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EA7C" w14:textId="77777777" w:rsidR="00501BE2" w:rsidRDefault="00501BE2" w:rsidP="00501BE2">
      <w:pPr>
        <w:rPr>
          <w:b/>
          <w:color w:val="800080"/>
          <w:sz w:val="40"/>
          <w:szCs w:val="40"/>
        </w:rPr>
      </w:pPr>
      <w:r>
        <w:rPr>
          <w:noProof/>
          <w:lang w:eastAsia="en-GB"/>
        </w:rPr>
        <w:drawing>
          <wp:anchor distT="0" distB="0" distL="114300" distR="114300" simplePos="0" relativeHeight="251658240" behindDoc="1" locked="0" layoutInCell="1" allowOverlap="1" wp14:anchorId="4358E169" wp14:editId="43CC4233">
            <wp:simplePos x="0" y="0"/>
            <wp:positionH relativeFrom="column">
              <wp:posOffset>2209800</wp:posOffset>
            </wp:positionH>
            <wp:positionV relativeFrom="paragraph">
              <wp:posOffset>223</wp:posOffset>
            </wp:positionV>
            <wp:extent cx="1875155" cy="759460"/>
            <wp:effectExtent l="0" t="0" r="0" b="2540"/>
            <wp:wrapThrough wrapText="bothSides">
              <wp:wrapPolygon edited="0">
                <wp:start x="0" y="0"/>
                <wp:lineTo x="0" y="21130"/>
                <wp:lineTo x="21285" y="21130"/>
                <wp:lineTo x="21285" y="0"/>
                <wp:lineTo x="0" y="0"/>
              </wp:wrapPolygon>
            </wp:wrapThrough>
            <wp:docPr id="1" name="Picture 1" descr="WDH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H Logo No 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759460"/>
                    </a:xfrm>
                    <a:prstGeom prst="rect">
                      <a:avLst/>
                    </a:prstGeom>
                    <a:noFill/>
                  </pic:spPr>
                </pic:pic>
              </a:graphicData>
            </a:graphic>
            <wp14:sizeRelH relativeFrom="page">
              <wp14:pctWidth>0</wp14:pctWidth>
            </wp14:sizeRelH>
            <wp14:sizeRelV relativeFrom="page">
              <wp14:pctHeight>0</wp14:pctHeight>
            </wp14:sizeRelV>
          </wp:anchor>
        </w:drawing>
      </w:r>
    </w:p>
    <w:p w14:paraId="24E77AEE" w14:textId="77777777" w:rsidR="00501BE2" w:rsidRDefault="00501BE2" w:rsidP="00501BE2">
      <w:pPr>
        <w:rPr>
          <w:b/>
          <w:color w:val="800080"/>
          <w:sz w:val="40"/>
          <w:szCs w:val="40"/>
        </w:rPr>
      </w:pPr>
    </w:p>
    <w:p w14:paraId="5F63B4CE" w14:textId="77777777" w:rsidR="007E1518" w:rsidRDefault="007E1518" w:rsidP="00501BE2">
      <w:pPr>
        <w:jc w:val="center"/>
        <w:rPr>
          <w:b/>
          <w:color w:val="800080"/>
          <w:sz w:val="40"/>
          <w:szCs w:val="40"/>
        </w:rPr>
      </w:pPr>
    </w:p>
    <w:p w14:paraId="0F1C3375" w14:textId="77777777" w:rsidR="00501BE2" w:rsidRDefault="00501BE2" w:rsidP="00501BE2">
      <w:pPr>
        <w:jc w:val="center"/>
        <w:rPr>
          <w:b/>
          <w:color w:val="800080"/>
          <w:sz w:val="40"/>
          <w:szCs w:val="40"/>
        </w:rPr>
      </w:pPr>
      <w:r>
        <w:rPr>
          <w:b/>
          <w:color w:val="800080"/>
          <w:sz w:val="40"/>
          <w:szCs w:val="40"/>
        </w:rPr>
        <w:t>Job Description</w:t>
      </w:r>
    </w:p>
    <w:p w14:paraId="47EEC334" w14:textId="77777777" w:rsidR="00501BE2" w:rsidRDefault="00501BE2" w:rsidP="00501BE2">
      <w:pPr>
        <w:jc w:val="center"/>
        <w:rPr>
          <w:b/>
          <w:color w:val="800080"/>
          <w:sz w:val="36"/>
          <w:szCs w:val="36"/>
        </w:rPr>
      </w:pPr>
    </w:p>
    <w:tbl>
      <w:tblPr>
        <w:tblW w:w="10368" w:type="dxa"/>
        <w:tblLook w:val="00A0" w:firstRow="1" w:lastRow="0" w:firstColumn="1" w:lastColumn="0" w:noHBand="0" w:noVBand="0"/>
      </w:tblPr>
      <w:tblGrid>
        <w:gridCol w:w="2718"/>
        <w:gridCol w:w="7650"/>
      </w:tblGrid>
      <w:tr w:rsidR="00501BE2" w14:paraId="48F1131C" w14:textId="77777777" w:rsidTr="00501BE2">
        <w:tc>
          <w:tcPr>
            <w:tcW w:w="2718" w:type="dxa"/>
            <w:hideMark/>
          </w:tcPr>
          <w:p w14:paraId="2DC38878" w14:textId="77777777" w:rsidR="00501BE2" w:rsidRDefault="00501BE2">
            <w:pPr>
              <w:spacing w:after="120"/>
              <w:rPr>
                <w:b/>
              </w:rPr>
            </w:pPr>
            <w:r>
              <w:rPr>
                <w:b/>
              </w:rPr>
              <w:t>Job Title:</w:t>
            </w:r>
          </w:p>
        </w:tc>
        <w:tc>
          <w:tcPr>
            <w:tcW w:w="7650" w:type="dxa"/>
            <w:hideMark/>
          </w:tcPr>
          <w:p w14:paraId="4157309F" w14:textId="77777777" w:rsidR="00501BE2" w:rsidRDefault="00B34134">
            <w:pPr>
              <w:spacing w:after="120"/>
            </w:pPr>
            <w:r>
              <w:t xml:space="preserve">General Labourer </w:t>
            </w:r>
            <w:r w:rsidR="00501BE2">
              <w:fldChar w:fldCharType="begin"/>
            </w:r>
            <w:r w:rsidR="00501BE2">
              <w:instrText xml:space="preserve">  </w:instrText>
            </w:r>
            <w:r w:rsidR="00501BE2">
              <w:fldChar w:fldCharType="end"/>
            </w:r>
          </w:p>
        </w:tc>
      </w:tr>
      <w:tr w:rsidR="00501BE2" w14:paraId="72354338" w14:textId="77777777" w:rsidTr="00501BE2">
        <w:tc>
          <w:tcPr>
            <w:tcW w:w="2718" w:type="dxa"/>
            <w:hideMark/>
          </w:tcPr>
          <w:p w14:paraId="637700B9" w14:textId="77777777" w:rsidR="00501BE2" w:rsidRDefault="00501BE2">
            <w:pPr>
              <w:spacing w:after="120"/>
              <w:rPr>
                <w:b/>
              </w:rPr>
            </w:pPr>
            <w:r>
              <w:rPr>
                <w:b/>
              </w:rPr>
              <w:t xml:space="preserve">Grade: </w:t>
            </w:r>
          </w:p>
        </w:tc>
        <w:tc>
          <w:tcPr>
            <w:tcW w:w="7650" w:type="dxa"/>
            <w:hideMark/>
          </w:tcPr>
          <w:p w14:paraId="67639418" w14:textId="27012DCF" w:rsidR="00501BE2" w:rsidRDefault="00690400">
            <w:pPr>
              <w:spacing w:after="120"/>
            </w:pPr>
            <w:r>
              <w:t>LAB1</w:t>
            </w:r>
            <w:r w:rsidR="00B34134">
              <w:t xml:space="preserve"> </w:t>
            </w:r>
            <w:r w:rsidR="00501BE2">
              <w:fldChar w:fldCharType="begin"/>
            </w:r>
            <w:r w:rsidR="00501BE2">
              <w:instrText xml:space="preserve">  </w:instrText>
            </w:r>
            <w:r w:rsidR="00501BE2">
              <w:fldChar w:fldCharType="end"/>
            </w:r>
          </w:p>
        </w:tc>
      </w:tr>
      <w:tr w:rsidR="00501BE2" w14:paraId="7D17D688" w14:textId="77777777" w:rsidTr="00501BE2">
        <w:tc>
          <w:tcPr>
            <w:tcW w:w="2718" w:type="dxa"/>
            <w:hideMark/>
          </w:tcPr>
          <w:p w14:paraId="0060A7C5" w14:textId="77777777" w:rsidR="00501BE2" w:rsidRDefault="00501BE2">
            <w:pPr>
              <w:spacing w:after="120"/>
              <w:rPr>
                <w:b/>
              </w:rPr>
            </w:pPr>
            <w:r>
              <w:rPr>
                <w:b/>
              </w:rPr>
              <w:t xml:space="preserve">Section: </w:t>
            </w:r>
          </w:p>
        </w:tc>
        <w:tc>
          <w:tcPr>
            <w:tcW w:w="7650" w:type="dxa"/>
            <w:hideMark/>
          </w:tcPr>
          <w:p w14:paraId="1710DDC0" w14:textId="77777777" w:rsidR="00501BE2" w:rsidRDefault="00501BE2">
            <w:pPr>
              <w:spacing w:after="120"/>
            </w:pPr>
            <w:r>
              <w:t>Technical Services</w:t>
            </w:r>
            <w:r>
              <w:fldChar w:fldCharType="begin"/>
            </w:r>
            <w:r>
              <w:instrText xml:space="preserve">  </w:instrText>
            </w:r>
            <w:r>
              <w:fldChar w:fldCharType="end"/>
            </w:r>
          </w:p>
        </w:tc>
      </w:tr>
      <w:tr w:rsidR="00501BE2" w14:paraId="3C36C62F" w14:textId="77777777" w:rsidTr="00501BE2">
        <w:tc>
          <w:tcPr>
            <w:tcW w:w="2718" w:type="dxa"/>
            <w:hideMark/>
          </w:tcPr>
          <w:p w14:paraId="168E0811" w14:textId="77777777" w:rsidR="00501BE2" w:rsidRDefault="00501BE2">
            <w:pPr>
              <w:spacing w:after="120"/>
              <w:rPr>
                <w:b/>
              </w:rPr>
            </w:pPr>
            <w:r>
              <w:rPr>
                <w:b/>
              </w:rPr>
              <w:t>Reports to:</w:t>
            </w:r>
          </w:p>
        </w:tc>
        <w:tc>
          <w:tcPr>
            <w:tcW w:w="7650" w:type="dxa"/>
            <w:hideMark/>
          </w:tcPr>
          <w:p w14:paraId="61D82600" w14:textId="03236A9C" w:rsidR="00501BE2" w:rsidRDefault="00690400">
            <w:pPr>
              <w:spacing w:after="120"/>
            </w:pPr>
            <w:r>
              <w:t xml:space="preserve">Site Manager or </w:t>
            </w:r>
            <w:r w:rsidR="00501BE2">
              <w:t>Team Leader</w:t>
            </w:r>
            <w:r w:rsidR="00501BE2">
              <w:fldChar w:fldCharType="begin"/>
            </w:r>
            <w:r w:rsidR="00501BE2">
              <w:instrText xml:space="preserve">  </w:instrText>
            </w:r>
            <w:r w:rsidR="00501BE2">
              <w:fldChar w:fldCharType="end"/>
            </w:r>
          </w:p>
        </w:tc>
      </w:tr>
      <w:tr w:rsidR="00501BE2" w14:paraId="584E5CEB" w14:textId="77777777" w:rsidTr="00501BE2">
        <w:tc>
          <w:tcPr>
            <w:tcW w:w="2718" w:type="dxa"/>
            <w:hideMark/>
          </w:tcPr>
          <w:p w14:paraId="1C5DE067" w14:textId="77777777" w:rsidR="00501BE2" w:rsidRDefault="00501BE2">
            <w:pPr>
              <w:spacing w:after="120"/>
              <w:rPr>
                <w:b/>
              </w:rPr>
            </w:pPr>
            <w:r>
              <w:rPr>
                <w:b/>
              </w:rPr>
              <w:t xml:space="preserve">Responsible for: </w:t>
            </w:r>
          </w:p>
        </w:tc>
        <w:tc>
          <w:tcPr>
            <w:tcW w:w="7650" w:type="dxa"/>
            <w:hideMark/>
          </w:tcPr>
          <w:p w14:paraId="58769566" w14:textId="0592D12F" w:rsidR="00501BE2" w:rsidRDefault="00690400">
            <w:pPr>
              <w:spacing w:after="120"/>
            </w:pPr>
            <w:r>
              <w:t>None</w:t>
            </w:r>
            <w:r w:rsidR="00501BE2">
              <w:fldChar w:fldCharType="begin"/>
            </w:r>
            <w:r w:rsidR="00501BE2">
              <w:instrText xml:space="preserve">  </w:instrText>
            </w:r>
            <w:r w:rsidR="00501BE2">
              <w:fldChar w:fldCharType="end"/>
            </w:r>
          </w:p>
        </w:tc>
      </w:tr>
    </w:tbl>
    <w:p w14:paraId="514F8EAB" w14:textId="77777777" w:rsidR="00501BE2" w:rsidRDefault="00501BE2" w:rsidP="00501BE2"/>
    <w:p w14:paraId="74211427" w14:textId="77777777" w:rsidR="00501BE2" w:rsidRDefault="00501BE2" w:rsidP="00501BE2">
      <w:pPr>
        <w:rPr>
          <w:b/>
          <w:color w:val="800080"/>
        </w:rPr>
      </w:pPr>
      <w:r>
        <w:rPr>
          <w:b/>
          <w:color w:val="800080"/>
        </w:rPr>
        <w:t>The Job</w:t>
      </w:r>
    </w:p>
    <w:p w14:paraId="340F1ACC" w14:textId="77777777" w:rsidR="00501BE2" w:rsidRDefault="00501BE2" w:rsidP="00501BE2">
      <w:r>
        <w:fldChar w:fldCharType="begin"/>
      </w:r>
      <w:r>
        <w:instrText xml:space="preserve">  </w:instrText>
      </w:r>
      <w:r>
        <w:fldChar w:fldCharType="end"/>
      </w:r>
    </w:p>
    <w:p w14:paraId="34EE2BAE" w14:textId="49DACACD" w:rsidR="00B55545" w:rsidRPr="00B55545" w:rsidRDefault="00B55545" w:rsidP="00B55545">
      <w:pPr>
        <w:spacing w:after="120"/>
      </w:pPr>
      <w:r>
        <w:t xml:space="preserve">Is to: </w:t>
      </w:r>
    </w:p>
    <w:p w14:paraId="5C72D2A0" w14:textId="2980F559" w:rsidR="00690400" w:rsidRPr="00690400" w:rsidRDefault="00522510" w:rsidP="00522510">
      <w:pPr>
        <w:numPr>
          <w:ilvl w:val="0"/>
          <w:numId w:val="1"/>
        </w:numPr>
        <w:spacing w:after="120"/>
      </w:pPr>
      <w:r>
        <w:rPr>
          <w:bCs/>
        </w:rPr>
        <w:t>a</w:t>
      </w:r>
      <w:r w:rsidR="00E73E19">
        <w:rPr>
          <w:bCs/>
        </w:rPr>
        <w:t xml:space="preserve">ssist </w:t>
      </w:r>
      <w:r w:rsidR="00690400">
        <w:rPr>
          <w:bCs/>
        </w:rPr>
        <w:t>tradespeople</w:t>
      </w:r>
      <w:r w:rsidR="00B34134">
        <w:rPr>
          <w:bCs/>
        </w:rPr>
        <w:t xml:space="preserve"> </w:t>
      </w:r>
      <w:r w:rsidR="00690400">
        <w:rPr>
          <w:bCs/>
        </w:rPr>
        <w:t>to complete property maintenance or construction tasks</w:t>
      </w:r>
      <w:r w:rsidR="00B55545">
        <w:rPr>
          <w:bCs/>
        </w:rPr>
        <w:t>;</w:t>
      </w:r>
    </w:p>
    <w:p w14:paraId="779CA3D5" w14:textId="1431422F" w:rsidR="00690400" w:rsidRDefault="00690400" w:rsidP="00522510">
      <w:pPr>
        <w:numPr>
          <w:ilvl w:val="0"/>
          <w:numId w:val="1"/>
        </w:numPr>
        <w:spacing w:after="120"/>
      </w:pPr>
      <w:r>
        <w:t>fulfil driving and logistics duties to ensure materials, equipment and resources are available to tradespeople</w:t>
      </w:r>
      <w:r w:rsidR="007D1E7E">
        <w:t xml:space="preserve"> and sub-contractors</w:t>
      </w:r>
      <w:r w:rsidR="00B55545">
        <w:t>;</w:t>
      </w:r>
    </w:p>
    <w:p w14:paraId="73D97CC5" w14:textId="511E2E3A" w:rsidR="0001333C" w:rsidRPr="00690400" w:rsidRDefault="00690400" w:rsidP="0001333C">
      <w:pPr>
        <w:numPr>
          <w:ilvl w:val="0"/>
          <w:numId w:val="1"/>
        </w:numPr>
        <w:spacing w:after="120"/>
      </w:pPr>
      <w:r>
        <w:t>ensure good housekeeping, cleanliness, and tidiness on the respective work stream / project.</w:t>
      </w:r>
    </w:p>
    <w:p w14:paraId="4257DC83" w14:textId="77777777" w:rsidR="00522510" w:rsidRDefault="00522510" w:rsidP="00690400"/>
    <w:p w14:paraId="3FB3694D" w14:textId="77777777" w:rsidR="00501BE2" w:rsidRDefault="00501BE2" w:rsidP="00501BE2">
      <w:pPr>
        <w:rPr>
          <w:b/>
          <w:color w:val="800080"/>
        </w:rPr>
      </w:pPr>
      <w:r>
        <w:rPr>
          <w:b/>
          <w:color w:val="800080"/>
        </w:rPr>
        <w:t>The Day to Day</w:t>
      </w:r>
    </w:p>
    <w:p w14:paraId="60DB9566" w14:textId="77777777" w:rsidR="00501BE2" w:rsidRDefault="00501BE2" w:rsidP="00501BE2"/>
    <w:p w14:paraId="62FF4F81" w14:textId="466DB404" w:rsidR="00501BE2" w:rsidRDefault="00501BE2" w:rsidP="00501BE2">
      <w:r>
        <w:t xml:space="preserve">Depending on </w:t>
      </w:r>
      <w:r w:rsidR="00690400">
        <w:t xml:space="preserve">the </w:t>
      </w:r>
      <w:r>
        <w:t xml:space="preserve">work stream you </w:t>
      </w:r>
      <w:r w:rsidR="00690400">
        <w:t>are allocated to</w:t>
      </w:r>
      <w:r w:rsidR="00B55545">
        <w:t xml:space="preserve">, you will: </w:t>
      </w:r>
    </w:p>
    <w:p w14:paraId="779A05D1" w14:textId="77777777" w:rsidR="00501BE2" w:rsidRDefault="00501BE2" w:rsidP="00501BE2"/>
    <w:p w14:paraId="1D93BEE8" w14:textId="00978B46" w:rsidR="001607A4" w:rsidRDefault="00C602B7" w:rsidP="00501BE2">
      <w:pPr>
        <w:numPr>
          <w:ilvl w:val="0"/>
          <w:numId w:val="3"/>
        </w:numPr>
        <w:spacing w:after="120"/>
        <w:rPr>
          <w:bCs/>
        </w:rPr>
      </w:pPr>
      <w:r>
        <w:rPr>
          <w:bCs/>
        </w:rPr>
        <w:t xml:space="preserve">load, unload and </w:t>
      </w:r>
      <w:r w:rsidR="001607A4">
        <w:rPr>
          <w:bCs/>
        </w:rPr>
        <w:t>deliver materials</w:t>
      </w:r>
      <w:r w:rsidR="006C48F4">
        <w:rPr>
          <w:bCs/>
        </w:rPr>
        <w:t xml:space="preserve"> or </w:t>
      </w:r>
      <w:r w:rsidR="001607A4">
        <w:rPr>
          <w:bCs/>
        </w:rPr>
        <w:t>equipment</w:t>
      </w:r>
      <w:r w:rsidR="006C48F4">
        <w:rPr>
          <w:bCs/>
        </w:rPr>
        <w:t xml:space="preserve"> </w:t>
      </w:r>
      <w:r w:rsidR="001607A4">
        <w:rPr>
          <w:bCs/>
        </w:rPr>
        <w:t xml:space="preserve">to tradespeople, </w:t>
      </w:r>
      <w:r w:rsidR="006C48F4">
        <w:rPr>
          <w:bCs/>
        </w:rPr>
        <w:t xml:space="preserve">management, </w:t>
      </w:r>
      <w:r w:rsidR="001607A4">
        <w:rPr>
          <w:bCs/>
        </w:rPr>
        <w:t>or sub-contractor, in full and on time.</w:t>
      </w:r>
    </w:p>
    <w:p w14:paraId="25DB8C47" w14:textId="35DC8CE5" w:rsidR="001607A4" w:rsidRDefault="00C602B7" w:rsidP="00501BE2">
      <w:pPr>
        <w:numPr>
          <w:ilvl w:val="0"/>
          <w:numId w:val="3"/>
        </w:numPr>
        <w:spacing w:after="120"/>
        <w:rPr>
          <w:bCs/>
        </w:rPr>
      </w:pPr>
      <w:r>
        <w:rPr>
          <w:bCs/>
        </w:rPr>
        <w:t>segregate work areas on construction sites with fencing and barriers to ensure the safe delivery of construction tasks.</w:t>
      </w:r>
    </w:p>
    <w:p w14:paraId="6ADE09BA" w14:textId="2F2A18D6" w:rsidR="00501BE2" w:rsidRPr="00C602B7" w:rsidRDefault="00C602B7" w:rsidP="008166BD">
      <w:pPr>
        <w:numPr>
          <w:ilvl w:val="0"/>
          <w:numId w:val="3"/>
        </w:numPr>
        <w:spacing w:after="120"/>
        <w:rPr>
          <w:bCs/>
        </w:rPr>
      </w:pPr>
      <w:r w:rsidRPr="00C602B7">
        <w:rPr>
          <w:bCs/>
        </w:rPr>
        <w:t>partner with a tradesperson to c</w:t>
      </w:r>
      <w:r w:rsidR="00501BE2">
        <w:t>arry out</w:t>
      </w:r>
      <w:r w:rsidR="003137A8">
        <w:t xml:space="preserve"> basic</w:t>
      </w:r>
      <w:r w:rsidR="00501BE2">
        <w:t xml:space="preserve"> </w:t>
      </w:r>
      <w:r w:rsidR="003137A8">
        <w:t xml:space="preserve">repairs, maintenance, and </w:t>
      </w:r>
      <w:r>
        <w:t>associated construction</w:t>
      </w:r>
      <w:r w:rsidR="003137A8">
        <w:t xml:space="preserve"> tasks </w:t>
      </w:r>
      <w:r>
        <w:t>safely</w:t>
      </w:r>
      <w:r w:rsidR="007A3753">
        <w:t xml:space="preserve"> and in line with corporate performance targets</w:t>
      </w:r>
      <w:r w:rsidR="00D028F0">
        <w:t>;</w:t>
      </w:r>
    </w:p>
    <w:p w14:paraId="378E4F93" w14:textId="0E22FBBA" w:rsidR="006C48F4" w:rsidRDefault="006C48F4" w:rsidP="006C48F4">
      <w:pPr>
        <w:numPr>
          <w:ilvl w:val="0"/>
          <w:numId w:val="3"/>
        </w:numPr>
        <w:spacing w:after="120"/>
      </w:pPr>
      <w:r>
        <w:t xml:space="preserve">ensure </w:t>
      </w:r>
      <w:r w:rsidR="003D609A">
        <w:t>good housekeeping,</w:t>
      </w:r>
      <w:r>
        <w:t xml:space="preserve"> cleanliness</w:t>
      </w:r>
      <w:r w:rsidR="003D609A">
        <w:t xml:space="preserve"> and tidiness</w:t>
      </w:r>
      <w:r>
        <w:t xml:space="preserve"> </w:t>
      </w:r>
      <w:r w:rsidR="003D609A">
        <w:t xml:space="preserve">of the </w:t>
      </w:r>
      <w:r>
        <w:t xml:space="preserve">work </w:t>
      </w:r>
      <w:r w:rsidR="003D609A">
        <w:t>area</w:t>
      </w:r>
      <w:r>
        <w:t xml:space="preserve">, which may include window cleaning on construction sites; </w:t>
      </w:r>
    </w:p>
    <w:p w14:paraId="6F1FB588" w14:textId="35979378" w:rsidR="00214BB0" w:rsidRDefault="00214BB0" w:rsidP="006C48F4">
      <w:pPr>
        <w:numPr>
          <w:ilvl w:val="0"/>
          <w:numId w:val="3"/>
        </w:numPr>
        <w:spacing w:after="120"/>
      </w:pPr>
      <w:r>
        <w:t>complete groundworks, excavations, demolition and site preparatory work by hand, where mechanical plant cannot be used;</w:t>
      </w:r>
    </w:p>
    <w:p w14:paraId="1A1D5E61" w14:textId="36CCF3FB" w:rsidR="00501BE2" w:rsidRDefault="00501BE2" w:rsidP="000051DD">
      <w:pPr>
        <w:numPr>
          <w:ilvl w:val="0"/>
          <w:numId w:val="3"/>
        </w:numPr>
        <w:spacing w:after="120"/>
      </w:pPr>
      <w:r w:rsidRPr="000051DD">
        <w:t xml:space="preserve">use </w:t>
      </w:r>
      <w:r w:rsidR="00C602B7">
        <w:t xml:space="preserve">handheld (frequently) and desktop </w:t>
      </w:r>
      <w:r w:rsidR="00DB54CC">
        <w:t xml:space="preserve">(occasionally) </w:t>
      </w:r>
      <w:r w:rsidR="00C602B7">
        <w:t xml:space="preserve">ICT </w:t>
      </w:r>
      <w:r w:rsidR="00DB54CC">
        <w:t xml:space="preserve">systems to record </w:t>
      </w:r>
      <w:r w:rsidRPr="000051DD">
        <w:t>accurate</w:t>
      </w:r>
      <w:r w:rsidR="00DB54CC">
        <w:t xml:space="preserve"> information associate to the tasks undertaken e.g.,</w:t>
      </w:r>
      <w:r w:rsidRPr="000051DD">
        <w:t xml:space="preserve"> job records, </w:t>
      </w:r>
      <w:r w:rsidR="00DB54CC">
        <w:t>material / equipment orders</w:t>
      </w:r>
      <w:r w:rsidRPr="000051DD">
        <w:t xml:space="preserve"> and time sheets;</w:t>
      </w:r>
    </w:p>
    <w:p w14:paraId="42A8EDBD" w14:textId="14B551D1" w:rsidR="002D52E5" w:rsidRPr="002D52E5" w:rsidRDefault="002D52E5" w:rsidP="002D52E5">
      <w:pPr>
        <w:numPr>
          <w:ilvl w:val="0"/>
          <w:numId w:val="3"/>
        </w:numPr>
        <w:spacing w:after="120"/>
        <w:rPr>
          <w:bCs/>
        </w:rPr>
      </w:pPr>
      <w:r>
        <w:t>undertake all work in line with health and safety policies, risk assessments, method statements and safe working practices;</w:t>
      </w:r>
    </w:p>
    <w:p w14:paraId="541E6D79" w14:textId="6F155B58" w:rsidR="00501BE2" w:rsidRPr="0001333C" w:rsidRDefault="00501BE2" w:rsidP="000051DD">
      <w:pPr>
        <w:numPr>
          <w:ilvl w:val="0"/>
          <w:numId w:val="3"/>
        </w:numPr>
        <w:spacing w:after="120"/>
      </w:pPr>
      <w:r w:rsidRPr="000051DD">
        <w:t>liaise with tenants</w:t>
      </w:r>
      <w:r w:rsidR="00C602B7">
        <w:t>, tradespeople</w:t>
      </w:r>
      <w:r w:rsidR="002D52E5">
        <w:t>, sub-contractors,</w:t>
      </w:r>
      <w:r w:rsidR="00C602B7">
        <w:t xml:space="preserve"> </w:t>
      </w:r>
      <w:r w:rsidR="004D2AA3">
        <w:t xml:space="preserve">suppliers, </w:t>
      </w:r>
      <w:r w:rsidR="00C602B7">
        <w:t xml:space="preserve">and </w:t>
      </w:r>
      <w:r w:rsidRPr="00522510">
        <w:rPr>
          <w:rFonts w:cs="Arial"/>
        </w:rPr>
        <w:t>manage</w:t>
      </w:r>
      <w:r w:rsidR="00C602B7">
        <w:rPr>
          <w:rFonts w:cs="Arial"/>
        </w:rPr>
        <w:t>ment</w:t>
      </w:r>
      <w:r w:rsidRPr="00522510">
        <w:rPr>
          <w:rFonts w:cs="Arial"/>
        </w:rPr>
        <w:t xml:space="preserve"> concerning the timing and progress of work to be undertaken</w:t>
      </w:r>
      <w:r w:rsidR="0001333C">
        <w:rPr>
          <w:rFonts w:cs="Arial"/>
        </w:rPr>
        <w:t>;</w:t>
      </w:r>
      <w:r w:rsidR="007D1E7E">
        <w:rPr>
          <w:rFonts w:cs="Arial"/>
        </w:rPr>
        <w:t xml:space="preserve"> and </w:t>
      </w:r>
    </w:p>
    <w:p w14:paraId="6F047DDE" w14:textId="40643CBB" w:rsidR="0001333C" w:rsidRDefault="007D1E7E" w:rsidP="000051DD">
      <w:pPr>
        <w:numPr>
          <w:ilvl w:val="0"/>
          <w:numId w:val="3"/>
        </w:numPr>
        <w:spacing w:after="120"/>
      </w:pPr>
      <w:r>
        <w:t xml:space="preserve">carry out any other appropriate task as instructed </w:t>
      </w:r>
      <w:r w:rsidR="0001333C">
        <w:t xml:space="preserve">by tradespeople or management to ensure the delivery of a </w:t>
      </w:r>
      <w:r w:rsidR="00AC5681">
        <w:t xml:space="preserve">safe and </w:t>
      </w:r>
      <w:r w:rsidR="0001333C">
        <w:t>value for money service.</w:t>
      </w:r>
    </w:p>
    <w:p w14:paraId="1A0DE00C" w14:textId="60ADB15E" w:rsidR="00B55545" w:rsidRDefault="00B55545" w:rsidP="0091175B">
      <w:pPr>
        <w:spacing w:after="120"/>
        <w:ind w:left="432"/>
      </w:pPr>
    </w:p>
    <w:p w14:paraId="027A58F1" w14:textId="18B9770A" w:rsidR="00756FB1" w:rsidRDefault="00756FB1" w:rsidP="0091175B">
      <w:pPr>
        <w:spacing w:after="120"/>
        <w:ind w:left="432"/>
      </w:pPr>
    </w:p>
    <w:p w14:paraId="1E1883EA" w14:textId="77777777" w:rsidR="00756FB1" w:rsidRDefault="00756FB1" w:rsidP="0091175B">
      <w:pPr>
        <w:spacing w:after="120"/>
        <w:ind w:left="432"/>
      </w:pPr>
    </w:p>
    <w:tbl>
      <w:tblPr>
        <w:tblpPr w:leftFromText="180" w:rightFromText="180" w:tblpY="780"/>
        <w:tblW w:w="10680" w:type="dxa"/>
        <w:tblBorders>
          <w:bottom w:val="single" w:sz="4" w:space="0" w:color="auto"/>
        </w:tblBorders>
        <w:tblLayout w:type="fixed"/>
        <w:tblLook w:val="04A0" w:firstRow="1" w:lastRow="0" w:firstColumn="1" w:lastColumn="0" w:noHBand="0" w:noVBand="1"/>
      </w:tblPr>
      <w:tblGrid>
        <w:gridCol w:w="2267"/>
        <w:gridCol w:w="8413"/>
      </w:tblGrid>
      <w:tr w:rsidR="00501BE2" w14:paraId="2F0E0F17" w14:textId="77777777" w:rsidTr="00362A20">
        <w:trPr>
          <w:cantSplit/>
        </w:trPr>
        <w:tc>
          <w:tcPr>
            <w:tcW w:w="10680" w:type="dxa"/>
            <w:gridSpan w:val="2"/>
            <w:tcBorders>
              <w:top w:val="nil"/>
              <w:left w:val="nil"/>
              <w:bottom w:val="nil"/>
              <w:right w:val="nil"/>
            </w:tcBorders>
          </w:tcPr>
          <w:p w14:paraId="7EEC26DD" w14:textId="77777777" w:rsidR="00501BE2" w:rsidRDefault="00501BE2" w:rsidP="00362A20">
            <w:pPr>
              <w:rPr>
                <w:b/>
                <w:color w:val="800080"/>
              </w:rPr>
            </w:pPr>
            <w:r>
              <w:rPr>
                <w:b/>
                <w:color w:val="800080"/>
              </w:rPr>
              <w:lastRenderedPageBreak/>
              <w:t>Personal Contacts:</w:t>
            </w:r>
          </w:p>
          <w:p w14:paraId="449BFB8C" w14:textId="77777777" w:rsidR="00501BE2" w:rsidRDefault="00501BE2" w:rsidP="00362A20"/>
        </w:tc>
      </w:tr>
      <w:tr w:rsidR="00501BE2" w14:paraId="1A2FC4EB" w14:textId="77777777" w:rsidTr="00362A20">
        <w:trPr>
          <w:cantSplit/>
        </w:trPr>
        <w:tc>
          <w:tcPr>
            <w:tcW w:w="2267" w:type="dxa"/>
            <w:tcBorders>
              <w:top w:val="nil"/>
              <w:left w:val="nil"/>
              <w:bottom w:val="nil"/>
              <w:right w:val="nil"/>
            </w:tcBorders>
            <w:hideMark/>
          </w:tcPr>
          <w:p w14:paraId="4965A80B" w14:textId="77777777" w:rsidR="00501BE2" w:rsidRDefault="00501BE2" w:rsidP="00362A20">
            <w:pPr>
              <w:spacing w:before="120" w:after="120"/>
              <w:rPr>
                <w:b/>
                <w:i/>
              </w:rPr>
            </w:pPr>
            <w:r>
              <w:rPr>
                <w:b/>
                <w:i/>
              </w:rPr>
              <w:t>Internal:</w:t>
            </w:r>
          </w:p>
        </w:tc>
        <w:tc>
          <w:tcPr>
            <w:tcW w:w="8413" w:type="dxa"/>
            <w:tcBorders>
              <w:top w:val="nil"/>
              <w:left w:val="nil"/>
              <w:bottom w:val="nil"/>
              <w:right w:val="nil"/>
            </w:tcBorders>
            <w:hideMark/>
          </w:tcPr>
          <w:p w14:paraId="5BEC7ACC" w14:textId="3D1417DE" w:rsidR="00501BE2" w:rsidRDefault="00501BE2" w:rsidP="00362A20">
            <w:pPr>
              <w:spacing w:before="120" w:after="120"/>
            </w:pPr>
            <w:r>
              <w:t>Managers</w:t>
            </w:r>
            <w:r w:rsidR="00214BB0">
              <w:t xml:space="preserve">, </w:t>
            </w:r>
            <w:r>
              <w:t>Team Leaders</w:t>
            </w:r>
            <w:r w:rsidR="00214BB0">
              <w:t xml:space="preserve">, </w:t>
            </w:r>
            <w:r w:rsidR="002756BF">
              <w:t>t</w:t>
            </w:r>
            <w:r w:rsidR="00214BB0">
              <w:t>radespeople.</w:t>
            </w:r>
          </w:p>
        </w:tc>
      </w:tr>
      <w:tr w:rsidR="00501BE2" w14:paraId="4B83EC34" w14:textId="77777777" w:rsidTr="00362A20">
        <w:trPr>
          <w:cantSplit/>
        </w:trPr>
        <w:tc>
          <w:tcPr>
            <w:tcW w:w="2267" w:type="dxa"/>
            <w:tcBorders>
              <w:top w:val="nil"/>
              <w:left w:val="nil"/>
              <w:bottom w:val="nil"/>
              <w:right w:val="nil"/>
            </w:tcBorders>
            <w:hideMark/>
          </w:tcPr>
          <w:p w14:paraId="35A238EC" w14:textId="77777777" w:rsidR="00501BE2" w:rsidRDefault="00501BE2" w:rsidP="00362A20">
            <w:pPr>
              <w:spacing w:before="120" w:after="120"/>
              <w:rPr>
                <w:b/>
                <w:i/>
              </w:rPr>
            </w:pPr>
            <w:r>
              <w:rPr>
                <w:b/>
                <w:i/>
              </w:rPr>
              <w:t>External:</w:t>
            </w:r>
          </w:p>
        </w:tc>
        <w:tc>
          <w:tcPr>
            <w:tcW w:w="8413" w:type="dxa"/>
            <w:tcBorders>
              <w:top w:val="nil"/>
              <w:left w:val="nil"/>
              <w:bottom w:val="nil"/>
              <w:right w:val="nil"/>
            </w:tcBorders>
            <w:hideMark/>
          </w:tcPr>
          <w:p w14:paraId="2B6E8F80" w14:textId="374A4765" w:rsidR="00501BE2" w:rsidRDefault="00214BB0" w:rsidP="00362A20">
            <w:pPr>
              <w:spacing w:before="120" w:after="120"/>
            </w:pPr>
            <w:r>
              <w:t>Tenants, owner occupiers, members of the public, sub-contractors, suppliers.</w:t>
            </w:r>
          </w:p>
        </w:tc>
      </w:tr>
    </w:tbl>
    <w:p w14:paraId="0BB07477" w14:textId="77777777" w:rsidR="000051DD" w:rsidRDefault="000051DD" w:rsidP="00501BE2">
      <w:pPr>
        <w:rPr>
          <w:b/>
          <w:color w:val="800080"/>
        </w:rPr>
      </w:pPr>
    </w:p>
    <w:p w14:paraId="41393AA4" w14:textId="4952A668" w:rsidR="00B55545" w:rsidRDefault="00756FB1" w:rsidP="00501BE2">
      <w:pPr>
        <w:rPr>
          <w:b/>
          <w:color w:val="800080"/>
        </w:rPr>
      </w:pPr>
      <w:r>
        <w:rPr>
          <w:b/>
          <w:color w:val="800080"/>
        </w:rPr>
        <w:br w:type="page"/>
      </w:r>
    </w:p>
    <w:p w14:paraId="438B1B81" w14:textId="77777777" w:rsidR="00756FB1" w:rsidRDefault="00756FB1" w:rsidP="00501BE2">
      <w:pPr>
        <w:rPr>
          <w:b/>
          <w:color w:val="800080"/>
        </w:rPr>
      </w:pPr>
    </w:p>
    <w:p w14:paraId="0B70AA50" w14:textId="4AAAED5E" w:rsidR="00501BE2" w:rsidRDefault="00501BE2" w:rsidP="00501BE2">
      <w:pPr>
        <w:rPr>
          <w:b/>
          <w:color w:val="800080"/>
        </w:rPr>
      </w:pPr>
      <w:r>
        <w:rPr>
          <w:b/>
          <w:color w:val="800080"/>
        </w:rPr>
        <w:t>The Person Specification</w:t>
      </w:r>
    </w:p>
    <w:p w14:paraId="558FF125" w14:textId="77777777" w:rsidR="00214BB0" w:rsidRDefault="00214BB0" w:rsidP="00756FB1">
      <w:pPr>
        <w:spacing w:line="192" w:lineRule="auto"/>
      </w:pPr>
    </w:p>
    <w:p w14:paraId="7C427190" w14:textId="37A1CF06" w:rsidR="00501BE2" w:rsidRDefault="00501BE2" w:rsidP="00501BE2">
      <w:pPr>
        <w:spacing w:line="276" w:lineRule="auto"/>
      </w:pPr>
      <w:r>
        <w:t>This section identifies the qualifications, skills and behaviours needed for an effective performance. Using these clarifies the personal qualities and workplace behaviours expected of the post. WDH principles reflect behaviour patterns which distinguish highly effective performance in a role. There are nine behavioural indicators which are split into three principles; Determination, Nous and Attitude and these are often referred to as DNA.</w:t>
      </w:r>
    </w:p>
    <w:p w14:paraId="1C0B8B7D" w14:textId="77777777" w:rsidR="000051DD" w:rsidRDefault="000051DD" w:rsidP="00756FB1">
      <w:pPr>
        <w:spacing w:line="192"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1346"/>
        <w:gridCol w:w="1347"/>
        <w:gridCol w:w="1701"/>
      </w:tblGrid>
      <w:tr w:rsidR="00B55545" w14:paraId="22CA8003" w14:textId="77777777" w:rsidTr="00756FB1">
        <w:trPr>
          <w:tblHeader/>
        </w:trPr>
        <w:tc>
          <w:tcPr>
            <w:tcW w:w="6096" w:type="dxa"/>
            <w:tcBorders>
              <w:top w:val="single" w:sz="4" w:space="0" w:color="auto"/>
              <w:left w:val="single" w:sz="4" w:space="0" w:color="auto"/>
              <w:bottom w:val="single" w:sz="4" w:space="0" w:color="auto"/>
              <w:right w:val="single" w:sz="4" w:space="0" w:color="auto"/>
            </w:tcBorders>
            <w:vAlign w:val="center"/>
            <w:hideMark/>
          </w:tcPr>
          <w:p w14:paraId="01F2FCBA" w14:textId="77777777" w:rsidR="00B55545" w:rsidRDefault="00B55545">
            <w:pPr>
              <w:rPr>
                <w:b/>
              </w:rPr>
            </w:pPr>
            <w:r>
              <w:rPr>
                <w:b/>
              </w:rPr>
              <w:t>Personal Skill Characteristics</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1D61587" w14:textId="77777777" w:rsidR="00B55545" w:rsidRDefault="00B55545">
            <w:pPr>
              <w:jc w:val="center"/>
              <w:rPr>
                <w:b/>
              </w:rPr>
            </w:pPr>
            <w:r>
              <w:rPr>
                <w:b/>
              </w:rPr>
              <w:t>Essential</w:t>
            </w:r>
            <w:r>
              <w:rPr>
                <w:b/>
              </w:rPr>
              <w:br/>
            </w:r>
            <w:r>
              <w:rPr>
                <w:b/>
                <w:sz w:val="22"/>
              </w:rPr>
              <w:t>(Tick)</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D04D175" w14:textId="77777777" w:rsidR="00B55545" w:rsidRDefault="00B55545">
            <w:pPr>
              <w:jc w:val="center"/>
              <w:rPr>
                <w:b/>
              </w:rPr>
            </w:pPr>
            <w:r>
              <w:rPr>
                <w:b/>
              </w:rPr>
              <w:t>Desirable</w:t>
            </w:r>
            <w:r>
              <w:rPr>
                <w:b/>
              </w:rPr>
              <w:br/>
            </w:r>
            <w:r>
              <w:rPr>
                <w:b/>
                <w:sz w:val="22"/>
              </w:rPr>
              <w:t>(Tick)</w:t>
            </w:r>
          </w:p>
        </w:tc>
        <w:tc>
          <w:tcPr>
            <w:tcW w:w="1701" w:type="dxa"/>
            <w:tcBorders>
              <w:top w:val="single" w:sz="4" w:space="0" w:color="auto"/>
              <w:left w:val="single" w:sz="4" w:space="0" w:color="auto"/>
              <w:bottom w:val="single" w:sz="4" w:space="0" w:color="auto"/>
              <w:right w:val="single" w:sz="4" w:space="0" w:color="auto"/>
            </w:tcBorders>
            <w:hideMark/>
          </w:tcPr>
          <w:p w14:paraId="6CE4582F" w14:textId="77777777" w:rsidR="00B55545" w:rsidRDefault="00B55545">
            <w:pPr>
              <w:jc w:val="center"/>
              <w:rPr>
                <w:b/>
              </w:rPr>
            </w:pPr>
            <w:r>
              <w:rPr>
                <w:b/>
              </w:rPr>
              <w:t>Method of Assessment</w:t>
            </w:r>
            <w:r>
              <w:rPr>
                <w:b/>
              </w:rPr>
              <w:br/>
            </w:r>
            <w:r>
              <w:rPr>
                <w:b/>
                <w:sz w:val="22"/>
              </w:rPr>
              <w:t>(Code list below)</w:t>
            </w:r>
          </w:p>
        </w:tc>
      </w:tr>
      <w:tr w:rsidR="00B55545" w14:paraId="4B2143FD" w14:textId="77777777" w:rsidTr="00756FB1">
        <w:trPr>
          <w:tblHeader/>
        </w:trPr>
        <w:tc>
          <w:tcPr>
            <w:tcW w:w="6096" w:type="dxa"/>
            <w:tcBorders>
              <w:top w:val="single" w:sz="4" w:space="0" w:color="auto"/>
              <w:left w:val="single" w:sz="4" w:space="0" w:color="auto"/>
              <w:bottom w:val="single" w:sz="4" w:space="0" w:color="auto"/>
              <w:right w:val="single" w:sz="4" w:space="0" w:color="auto"/>
            </w:tcBorders>
            <w:hideMark/>
          </w:tcPr>
          <w:p w14:paraId="4D9DCA02" w14:textId="77777777" w:rsidR="00B55545" w:rsidRDefault="00B55545">
            <w:pPr>
              <w:spacing w:before="40" w:after="40"/>
              <w:rPr>
                <w:b/>
              </w:rPr>
            </w:pPr>
            <w:r>
              <w:rPr>
                <w:b/>
              </w:rPr>
              <w:t>Requirements of the Role</w:t>
            </w:r>
          </w:p>
        </w:tc>
        <w:tc>
          <w:tcPr>
            <w:tcW w:w="1346" w:type="dxa"/>
            <w:tcBorders>
              <w:top w:val="single" w:sz="4" w:space="0" w:color="auto"/>
              <w:left w:val="single" w:sz="4" w:space="0" w:color="auto"/>
              <w:bottom w:val="single" w:sz="4" w:space="0" w:color="auto"/>
              <w:right w:val="single" w:sz="4" w:space="0" w:color="auto"/>
            </w:tcBorders>
          </w:tcPr>
          <w:p w14:paraId="395B7D2D" w14:textId="77777777" w:rsidR="00B55545" w:rsidRDefault="00B55545">
            <w:pPr>
              <w:spacing w:before="40" w:after="40"/>
              <w:jc w:val="center"/>
            </w:pPr>
          </w:p>
        </w:tc>
        <w:tc>
          <w:tcPr>
            <w:tcW w:w="1347" w:type="dxa"/>
            <w:tcBorders>
              <w:top w:val="single" w:sz="4" w:space="0" w:color="auto"/>
              <w:left w:val="single" w:sz="4" w:space="0" w:color="auto"/>
              <w:bottom w:val="single" w:sz="4" w:space="0" w:color="auto"/>
              <w:right w:val="single" w:sz="4" w:space="0" w:color="auto"/>
            </w:tcBorders>
            <w:vAlign w:val="center"/>
          </w:tcPr>
          <w:p w14:paraId="05DE0802"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1E5F458" w14:textId="77777777" w:rsidR="00B55545" w:rsidRDefault="00B55545">
            <w:pPr>
              <w:spacing w:before="40" w:after="40"/>
              <w:jc w:val="center"/>
            </w:pPr>
          </w:p>
        </w:tc>
      </w:tr>
      <w:tr w:rsidR="00B55545" w14:paraId="3C6B1860" w14:textId="77777777" w:rsidTr="00756FB1">
        <w:trPr>
          <w:tblHeader/>
        </w:trPr>
        <w:tc>
          <w:tcPr>
            <w:tcW w:w="6096" w:type="dxa"/>
            <w:tcBorders>
              <w:top w:val="single" w:sz="4" w:space="0" w:color="auto"/>
              <w:left w:val="single" w:sz="4" w:space="0" w:color="auto"/>
              <w:bottom w:val="single" w:sz="4" w:space="0" w:color="auto"/>
              <w:right w:val="single" w:sz="4" w:space="0" w:color="auto"/>
            </w:tcBorders>
            <w:hideMark/>
          </w:tcPr>
          <w:p w14:paraId="563A2577" w14:textId="78F9EBC8" w:rsidR="00B55545" w:rsidRDefault="00B55545">
            <w:pPr>
              <w:spacing w:before="40" w:after="40"/>
            </w:pPr>
            <w:r>
              <w:t>Experience of working in</w:t>
            </w:r>
            <w:r w:rsidR="006D3C80">
              <w:t xml:space="preserve"> a similar environment such as;</w:t>
            </w:r>
            <w:r>
              <w:t xml:space="preserve"> construction or property maintenance.</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FBC16EE" w14:textId="77777777" w:rsidR="00B55545" w:rsidRDefault="00B55545">
            <w:pPr>
              <w:spacing w:before="40" w:after="40"/>
              <w:jc w:val="center"/>
            </w:pPr>
            <w:r>
              <w:sym w:font="Wingdings" w:char="F0FC"/>
            </w:r>
          </w:p>
        </w:tc>
        <w:tc>
          <w:tcPr>
            <w:tcW w:w="1347" w:type="dxa"/>
            <w:tcBorders>
              <w:top w:val="single" w:sz="4" w:space="0" w:color="auto"/>
              <w:left w:val="single" w:sz="4" w:space="0" w:color="auto"/>
              <w:bottom w:val="single" w:sz="4" w:space="0" w:color="auto"/>
              <w:right w:val="single" w:sz="4" w:space="0" w:color="auto"/>
            </w:tcBorders>
            <w:vAlign w:val="center"/>
          </w:tcPr>
          <w:p w14:paraId="3DC873FD"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168E58" w14:textId="5245E849" w:rsidR="00B55545" w:rsidRDefault="00B55545">
            <w:pPr>
              <w:spacing w:before="40" w:after="40"/>
              <w:jc w:val="center"/>
            </w:pPr>
            <w:r>
              <w:t>AF / I</w:t>
            </w:r>
          </w:p>
        </w:tc>
      </w:tr>
      <w:tr w:rsidR="00B55545" w14:paraId="20C16DAD" w14:textId="77777777" w:rsidTr="00756FB1">
        <w:trPr>
          <w:tblHeader/>
        </w:trPr>
        <w:tc>
          <w:tcPr>
            <w:tcW w:w="6096" w:type="dxa"/>
            <w:tcBorders>
              <w:top w:val="single" w:sz="4" w:space="0" w:color="auto"/>
              <w:left w:val="single" w:sz="4" w:space="0" w:color="auto"/>
              <w:bottom w:val="single" w:sz="4" w:space="0" w:color="auto"/>
              <w:right w:val="single" w:sz="4" w:space="0" w:color="auto"/>
            </w:tcBorders>
            <w:hideMark/>
          </w:tcPr>
          <w:p w14:paraId="7392FB15" w14:textId="1C83976E" w:rsidR="00B55545" w:rsidRDefault="00B55545" w:rsidP="008F1F4E">
            <w:pPr>
              <w:spacing w:before="40" w:after="40"/>
            </w:pPr>
            <w:r>
              <w:t>Current, valid UK driving licence with the ability to travel throughout the WDH operating area.</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8B73728" w14:textId="77777777" w:rsidR="00B55545" w:rsidRDefault="00B55545" w:rsidP="008F1F4E">
            <w:pPr>
              <w:jc w:val="center"/>
            </w:pPr>
            <w:r>
              <w:sym w:font="Wingdings" w:char="F0FC"/>
            </w:r>
          </w:p>
        </w:tc>
        <w:tc>
          <w:tcPr>
            <w:tcW w:w="1347" w:type="dxa"/>
            <w:tcBorders>
              <w:top w:val="single" w:sz="4" w:space="0" w:color="auto"/>
              <w:left w:val="single" w:sz="4" w:space="0" w:color="auto"/>
              <w:bottom w:val="single" w:sz="4" w:space="0" w:color="auto"/>
              <w:right w:val="single" w:sz="4" w:space="0" w:color="auto"/>
            </w:tcBorders>
            <w:vAlign w:val="center"/>
          </w:tcPr>
          <w:p w14:paraId="57CBF456" w14:textId="77777777" w:rsidR="00B55545" w:rsidRDefault="00B55545" w:rsidP="008F1F4E">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697C48" w14:textId="77777777" w:rsidR="00B55545" w:rsidRDefault="00B55545" w:rsidP="008F1F4E">
            <w:pPr>
              <w:spacing w:before="40" w:after="40"/>
              <w:jc w:val="center"/>
            </w:pPr>
            <w:r>
              <w:t>AF / CQ</w:t>
            </w:r>
          </w:p>
        </w:tc>
      </w:tr>
      <w:tr w:rsidR="00B55545" w14:paraId="29B2B8E8"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6CEEDD13" w14:textId="0C5AF496" w:rsidR="00B55545" w:rsidRDefault="007C4E5A">
            <w:pPr>
              <w:spacing w:before="40" w:after="40"/>
            </w:pPr>
            <w:r>
              <w:t>A</w:t>
            </w:r>
            <w:r w:rsidR="00B55545">
              <w:t>ble lift and carry</w:t>
            </w:r>
            <w:r>
              <w:t xml:space="preserve"> </w:t>
            </w:r>
            <w:r w:rsidR="00B55545">
              <w:t>materials and equipment</w:t>
            </w:r>
            <w:r w:rsidR="001855A4">
              <w:t>.</w:t>
            </w:r>
          </w:p>
        </w:tc>
        <w:tc>
          <w:tcPr>
            <w:tcW w:w="1346" w:type="dxa"/>
            <w:tcBorders>
              <w:top w:val="single" w:sz="4" w:space="0" w:color="auto"/>
              <w:left w:val="single" w:sz="4" w:space="0" w:color="auto"/>
              <w:bottom w:val="single" w:sz="4" w:space="0" w:color="auto"/>
              <w:right w:val="single" w:sz="4" w:space="0" w:color="auto"/>
            </w:tcBorders>
            <w:vAlign w:val="center"/>
          </w:tcPr>
          <w:p w14:paraId="22A4161E" w14:textId="00C94608" w:rsidR="00B55545" w:rsidRDefault="00B55545">
            <w:pPr>
              <w:spacing w:before="40" w:after="40"/>
              <w:jc w:val="center"/>
            </w:pPr>
            <w:r>
              <w:sym w:font="Wingdings" w:char="F0FC"/>
            </w:r>
          </w:p>
        </w:tc>
        <w:tc>
          <w:tcPr>
            <w:tcW w:w="1347" w:type="dxa"/>
            <w:tcBorders>
              <w:top w:val="single" w:sz="4" w:space="0" w:color="auto"/>
              <w:left w:val="single" w:sz="4" w:space="0" w:color="auto"/>
              <w:bottom w:val="single" w:sz="4" w:space="0" w:color="auto"/>
              <w:right w:val="single" w:sz="4" w:space="0" w:color="auto"/>
            </w:tcBorders>
            <w:vAlign w:val="center"/>
          </w:tcPr>
          <w:p w14:paraId="0BF14C40"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306F470" w14:textId="590E0CF9" w:rsidR="00B55545" w:rsidRDefault="00B55545">
            <w:pPr>
              <w:spacing w:before="40" w:after="40"/>
              <w:jc w:val="center"/>
            </w:pPr>
            <w:r>
              <w:t>AF / I</w:t>
            </w:r>
          </w:p>
        </w:tc>
      </w:tr>
      <w:tr w:rsidR="00B55545" w14:paraId="574B154D"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5DD5B52C" w14:textId="59BDEA20" w:rsidR="00B55545" w:rsidRDefault="00B55545">
            <w:pPr>
              <w:spacing w:before="40" w:after="40"/>
            </w:pPr>
            <w:r>
              <w:t>Able to work at heights (using ladders or scaffold as required).</w:t>
            </w:r>
          </w:p>
        </w:tc>
        <w:tc>
          <w:tcPr>
            <w:tcW w:w="1346" w:type="dxa"/>
            <w:tcBorders>
              <w:top w:val="single" w:sz="4" w:space="0" w:color="auto"/>
              <w:left w:val="single" w:sz="4" w:space="0" w:color="auto"/>
              <w:bottom w:val="single" w:sz="4" w:space="0" w:color="auto"/>
              <w:right w:val="single" w:sz="4" w:space="0" w:color="auto"/>
            </w:tcBorders>
            <w:vAlign w:val="center"/>
          </w:tcPr>
          <w:p w14:paraId="6A9452BE" w14:textId="44905E46" w:rsidR="00B55545" w:rsidRDefault="00B55545">
            <w:pPr>
              <w:spacing w:before="40" w:after="40"/>
              <w:jc w:val="center"/>
            </w:pPr>
            <w:r>
              <w:sym w:font="Wingdings" w:char="F0FC"/>
            </w:r>
          </w:p>
        </w:tc>
        <w:tc>
          <w:tcPr>
            <w:tcW w:w="1347" w:type="dxa"/>
            <w:tcBorders>
              <w:top w:val="single" w:sz="4" w:space="0" w:color="auto"/>
              <w:left w:val="single" w:sz="4" w:space="0" w:color="auto"/>
              <w:bottom w:val="single" w:sz="4" w:space="0" w:color="auto"/>
              <w:right w:val="single" w:sz="4" w:space="0" w:color="auto"/>
            </w:tcBorders>
            <w:vAlign w:val="center"/>
          </w:tcPr>
          <w:p w14:paraId="5737233B"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94F70F6" w14:textId="0B149762" w:rsidR="00B55545" w:rsidRDefault="00B55545">
            <w:pPr>
              <w:spacing w:before="40" w:after="40"/>
              <w:jc w:val="center"/>
            </w:pPr>
            <w:r>
              <w:t>AF / I</w:t>
            </w:r>
          </w:p>
        </w:tc>
      </w:tr>
    </w:tbl>
    <w:p w14:paraId="228924A8" w14:textId="77777777" w:rsidR="000051DD" w:rsidRDefault="000051DD" w:rsidP="00756FB1">
      <w:pPr>
        <w:spacing w:line="192"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275"/>
        <w:gridCol w:w="1418"/>
        <w:gridCol w:w="1701"/>
      </w:tblGrid>
      <w:tr w:rsidR="00B55545" w14:paraId="69A796D1" w14:textId="77777777" w:rsidTr="00756FB1">
        <w:trPr>
          <w:tblHeader/>
        </w:trPr>
        <w:tc>
          <w:tcPr>
            <w:tcW w:w="6091" w:type="dxa"/>
            <w:tcBorders>
              <w:top w:val="single" w:sz="4" w:space="0" w:color="auto"/>
              <w:left w:val="single" w:sz="4" w:space="0" w:color="auto"/>
              <w:bottom w:val="single" w:sz="4" w:space="0" w:color="auto"/>
              <w:right w:val="single" w:sz="4" w:space="0" w:color="auto"/>
            </w:tcBorders>
            <w:hideMark/>
          </w:tcPr>
          <w:p w14:paraId="02500080" w14:textId="77777777" w:rsidR="00B55545" w:rsidRDefault="00B55545">
            <w:pPr>
              <w:spacing w:before="40" w:after="40"/>
              <w:rPr>
                <w:b/>
              </w:rPr>
            </w:pPr>
            <w:r>
              <w:rPr>
                <w:b/>
              </w:rPr>
              <w:t>Determination</w:t>
            </w:r>
          </w:p>
        </w:tc>
        <w:tc>
          <w:tcPr>
            <w:tcW w:w="1275" w:type="dxa"/>
            <w:tcBorders>
              <w:top w:val="single" w:sz="4" w:space="0" w:color="auto"/>
              <w:left w:val="single" w:sz="4" w:space="0" w:color="auto"/>
              <w:bottom w:val="single" w:sz="4" w:space="0" w:color="auto"/>
              <w:right w:val="single" w:sz="4" w:space="0" w:color="auto"/>
            </w:tcBorders>
          </w:tcPr>
          <w:p w14:paraId="522FDC35" w14:textId="77777777" w:rsidR="00B55545" w:rsidRDefault="00B55545">
            <w:pPr>
              <w:spacing w:before="40" w:after="40"/>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11FAF75"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79AC997" w14:textId="77777777" w:rsidR="00B55545" w:rsidRDefault="00B55545">
            <w:pPr>
              <w:spacing w:before="40" w:after="40"/>
              <w:jc w:val="center"/>
            </w:pPr>
          </w:p>
        </w:tc>
      </w:tr>
      <w:tr w:rsidR="00B55545" w14:paraId="552D16D6" w14:textId="77777777" w:rsidTr="00756FB1">
        <w:trPr>
          <w:tblHeader/>
        </w:trPr>
        <w:tc>
          <w:tcPr>
            <w:tcW w:w="6091" w:type="dxa"/>
            <w:tcBorders>
              <w:top w:val="single" w:sz="4" w:space="0" w:color="auto"/>
              <w:left w:val="single" w:sz="4" w:space="0" w:color="auto"/>
              <w:bottom w:val="single" w:sz="4" w:space="0" w:color="auto"/>
              <w:right w:val="single" w:sz="4" w:space="0" w:color="auto"/>
            </w:tcBorders>
            <w:hideMark/>
          </w:tcPr>
          <w:p w14:paraId="5D51CFE7" w14:textId="74DFCCD9" w:rsidR="00B55545" w:rsidRDefault="00B55545">
            <w:pPr>
              <w:spacing w:before="40" w:after="40"/>
            </w:pPr>
            <w:r>
              <w:t>Excellent communication skills.</w:t>
            </w:r>
          </w:p>
        </w:tc>
        <w:tc>
          <w:tcPr>
            <w:tcW w:w="1275" w:type="dxa"/>
            <w:tcBorders>
              <w:top w:val="single" w:sz="4" w:space="0" w:color="auto"/>
              <w:left w:val="single" w:sz="4" w:space="0" w:color="auto"/>
              <w:bottom w:val="single" w:sz="4" w:space="0" w:color="auto"/>
              <w:right w:val="single" w:sz="4" w:space="0" w:color="auto"/>
            </w:tcBorders>
            <w:hideMark/>
          </w:tcPr>
          <w:p w14:paraId="26A1B40D" w14:textId="77777777" w:rsidR="00B55545" w:rsidRDefault="00B55545">
            <w:pPr>
              <w:spacing w:before="40" w:after="40"/>
              <w:jc w:val="cente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485161D" w14:textId="77777777" w:rsidR="00B55545" w:rsidRDefault="00B55545">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AE23A3" w14:textId="60E371EE" w:rsidR="00B55545" w:rsidRDefault="00B55545">
            <w:pPr>
              <w:spacing w:before="40" w:after="40"/>
              <w:jc w:val="center"/>
            </w:pPr>
            <w:r>
              <w:t>AF / I</w:t>
            </w:r>
          </w:p>
        </w:tc>
      </w:tr>
      <w:tr w:rsidR="00B55545" w14:paraId="3817972B" w14:textId="77777777" w:rsidTr="00756FB1">
        <w:trPr>
          <w:tblHeader/>
        </w:trPr>
        <w:tc>
          <w:tcPr>
            <w:tcW w:w="6091" w:type="dxa"/>
            <w:tcBorders>
              <w:top w:val="single" w:sz="4" w:space="0" w:color="auto"/>
              <w:left w:val="single" w:sz="4" w:space="0" w:color="auto"/>
              <w:bottom w:val="single" w:sz="4" w:space="0" w:color="auto"/>
              <w:right w:val="single" w:sz="4" w:space="0" w:color="auto"/>
            </w:tcBorders>
            <w:hideMark/>
          </w:tcPr>
          <w:p w14:paraId="3DD1EB01" w14:textId="48C298A4" w:rsidR="00B55545" w:rsidRDefault="00B55545" w:rsidP="008F1F4E">
            <w:pPr>
              <w:spacing w:before="40" w:after="40"/>
            </w:pPr>
            <w:r>
              <w:t>Excellent time keeping skills.</w:t>
            </w:r>
          </w:p>
        </w:tc>
        <w:tc>
          <w:tcPr>
            <w:tcW w:w="1275" w:type="dxa"/>
            <w:tcBorders>
              <w:top w:val="single" w:sz="4" w:space="0" w:color="auto"/>
              <w:left w:val="single" w:sz="4" w:space="0" w:color="auto"/>
              <w:bottom w:val="single" w:sz="4" w:space="0" w:color="auto"/>
              <w:right w:val="single" w:sz="4" w:space="0" w:color="auto"/>
            </w:tcBorders>
            <w:hideMark/>
          </w:tcPr>
          <w:p w14:paraId="39316858" w14:textId="77777777" w:rsidR="00B55545" w:rsidRDefault="00B55545" w:rsidP="008F1F4E">
            <w:pPr>
              <w:spacing w:before="40" w:after="40"/>
              <w:jc w:val="cente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377CCFC9" w14:textId="77777777" w:rsidR="00B55545" w:rsidRDefault="00B55545" w:rsidP="008F1F4E">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3C275D" w14:textId="7F111D72" w:rsidR="00B55545" w:rsidRDefault="00B55545" w:rsidP="008F1F4E">
            <w:pPr>
              <w:spacing w:before="40" w:after="40"/>
              <w:jc w:val="center"/>
            </w:pPr>
            <w:r>
              <w:t>AF / I</w:t>
            </w:r>
          </w:p>
        </w:tc>
      </w:tr>
      <w:tr w:rsidR="00362A20" w14:paraId="6FAC1FA6" w14:textId="77777777" w:rsidTr="00756FB1">
        <w:trPr>
          <w:tblHeader/>
        </w:trPr>
        <w:tc>
          <w:tcPr>
            <w:tcW w:w="6091" w:type="dxa"/>
            <w:tcBorders>
              <w:top w:val="single" w:sz="4" w:space="0" w:color="auto"/>
              <w:left w:val="single" w:sz="4" w:space="0" w:color="auto"/>
              <w:bottom w:val="single" w:sz="4" w:space="0" w:color="auto"/>
              <w:right w:val="single" w:sz="4" w:space="0" w:color="auto"/>
            </w:tcBorders>
          </w:tcPr>
          <w:p w14:paraId="329FD1A3" w14:textId="0148A696" w:rsidR="00362A20" w:rsidRDefault="00362A20" w:rsidP="00362A20">
            <w:pPr>
              <w:spacing w:before="40" w:after="40"/>
            </w:pPr>
            <w:r>
              <w:t>Takes ownership of their tasks and duties and delivers these to a high standard.</w:t>
            </w:r>
          </w:p>
        </w:tc>
        <w:tc>
          <w:tcPr>
            <w:tcW w:w="1275" w:type="dxa"/>
            <w:tcBorders>
              <w:top w:val="single" w:sz="4" w:space="0" w:color="auto"/>
              <w:left w:val="single" w:sz="4" w:space="0" w:color="auto"/>
              <w:bottom w:val="single" w:sz="4" w:space="0" w:color="auto"/>
              <w:right w:val="single" w:sz="4" w:space="0" w:color="auto"/>
            </w:tcBorders>
          </w:tcPr>
          <w:p w14:paraId="383A2E0F" w14:textId="5B2B72E6" w:rsidR="00362A20" w:rsidRDefault="00362A20" w:rsidP="00362A20">
            <w:pPr>
              <w:spacing w:before="40" w:after="40"/>
              <w:jc w:val="cente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B05D91B" w14:textId="77777777" w:rsidR="00362A20" w:rsidRDefault="00362A20" w:rsidP="00362A20">
            <w:pPr>
              <w:spacing w:before="40" w:after="40"/>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A66AA9E" w14:textId="2CE3DA6B" w:rsidR="00362A20" w:rsidRDefault="00362A20" w:rsidP="00362A20">
            <w:pPr>
              <w:spacing w:before="40" w:after="40"/>
              <w:jc w:val="center"/>
            </w:pPr>
            <w:r>
              <w:t>AF / I</w:t>
            </w:r>
          </w:p>
        </w:tc>
      </w:tr>
      <w:tr w:rsidR="00362A20" w14:paraId="63F35E81" w14:textId="77777777" w:rsidTr="00756FB1">
        <w:trPr>
          <w:tblHeader/>
        </w:trPr>
        <w:tc>
          <w:tcPr>
            <w:tcW w:w="6091" w:type="dxa"/>
            <w:tcBorders>
              <w:top w:val="single" w:sz="4" w:space="0" w:color="auto"/>
              <w:left w:val="single" w:sz="4" w:space="0" w:color="auto"/>
              <w:bottom w:val="single" w:sz="4" w:space="0" w:color="auto"/>
              <w:right w:val="single" w:sz="4" w:space="0" w:color="auto"/>
            </w:tcBorders>
            <w:hideMark/>
          </w:tcPr>
          <w:p w14:paraId="3A2E0939" w14:textId="2F037561" w:rsidR="00362A20" w:rsidRDefault="00362A20" w:rsidP="00362A20">
            <w:pPr>
              <w:spacing w:before="40" w:after="40"/>
            </w:pPr>
            <w:r>
              <w:t>Appreciation of dependencies, programming and timescales regarding property maintenance and construction work.</w:t>
            </w:r>
          </w:p>
        </w:tc>
        <w:tc>
          <w:tcPr>
            <w:tcW w:w="1275" w:type="dxa"/>
            <w:tcBorders>
              <w:top w:val="single" w:sz="4" w:space="0" w:color="auto"/>
              <w:left w:val="single" w:sz="4" w:space="0" w:color="auto"/>
              <w:bottom w:val="single" w:sz="4" w:space="0" w:color="auto"/>
              <w:right w:val="single" w:sz="4" w:space="0" w:color="auto"/>
            </w:tcBorders>
            <w:hideMark/>
          </w:tcPr>
          <w:p w14:paraId="1324A8F3" w14:textId="77777777" w:rsidR="00362A20" w:rsidRDefault="00362A20" w:rsidP="00362A20">
            <w:pPr>
              <w:spacing w:before="40" w:after="40"/>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0723292" w14:textId="77777777" w:rsidR="00362A20" w:rsidRDefault="00362A20" w:rsidP="00362A20">
            <w:pPr>
              <w:spacing w:before="40" w:after="40"/>
              <w:jc w:val="center"/>
            </w:pPr>
            <w:r>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380AB8AC" w14:textId="76A9DDE6" w:rsidR="00362A20" w:rsidRDefault="00362A20" w:rsidP="00362A20">
            <w:pPr>
              <w:spacing w:before="40" w:after="40"/>
              <w:jc w:val="center"/>
            </w:pPr>
            <w:r>
              <w:t>AF / I</w:t>
            </w:r>
          </w:p>
        </w:tc>
      </w:tr>
    </w:tbl>
    <w:p w14:paraId="0A7D7094" w14:textId="77777777" w:rsidR="000051DD" w:rsidRDefault="000051DD" w:rsidP="00756FB1">
      <w:pPr>
        <w:spacing w:line="192"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8"/>
        <w:gridCol w:w="1275"/>
        <w:gridCol w:w="1422"/>
        <w:gridCol w:w="1705"/>
      </w:tblGrid>
      <w:tr w:rsidR="00B55545" w14:paraId="528DD4F0" w14:textId="77777777" w:rsidTr="00756FB1">
        <w:trPr>
          <w:tblHeader/>
        </w:trPr>
        <w:tc>
          <w:tcPr>
            <w:tcW w:w="6088" w:type="dxa"/>
            <w:tcBorders>
              <w:top w:val="single" w:sz="4" w:space="0" w:color="auto"/>
              <w:left w:val="single" w:sz="4" w:space="0" w:color="auto"/>
              <w:bottom w:val="single" w:sz="4" w:space="0" w:color="auto"/>
              <w:right w:val="single" w:sz="4" w:space="0" w:color="auto"/>
            </w:tcBorders>
            <w:hideMark/>
          </w:tcPr>
          <w:p w14:paraId="09549EF5" w14:textId="77777777" w:rsidR="00B55545" w:rsidRDefault="00B55545">
            <w:pPr>
              <w:spacing w:before="40" w:after="40"/>
              <w:rPr>
                <w:b/>
              </w:rPr>
            </w:pPr>
            <w:r>
              <w:rPr>
                <w:b/>
              </w:rPr>
              <w:t>Nous</w:t>
            </w:r>
          </w:p>
        </w:tc>
        <w:tc>
          <w:tcPr>
            <w:tcW w:w="1275" w:type="dxa"/>
            <w:tcBorders>
              <w:top w:val="single" w:sz="4" w:space="0" w:color="auto"/>
              <w:left w:val="single" w:sz="4" w:space="0" w:color="auto"/>
              <w:bottom w:val="single" w:sz="4" w:space="0" w:color="auto"/>
              <w:right w:val="single" w:sz="4" w:space="0" w:color="auto"/>
            </w:tcBorders>
          </w:tcPr>
          <w:p w14:paraId="0E62D188" w14:textId="77777777" w:rsidR="00B55545" w:rsidRDefault="00B55545">
            <w:pPr>
              <w:spacing w:before="40" w:after="40"/>
              <w:jc w:val="center"/>
            </w:pPr>
          </w:p>
        </w:tc>
        <w:tc>
          <w:tcPr>
            <w:tcW w:w="1422" w:type="dxa"/>
            <w:tcBorders>
              <w:top w:val="single" w:sz="4" w:space="0" w:color="auto"/>
              <w:left w:val="single" w:sz="4" w:space="0" w:color="auto"/>
              <w:bottom w:val="single" w:sz="4" w:space="0" w:color="auto"/>
              <w:right w:val="single" w:sz="4" w:space="0" w:color="auto"/>
            </w:tcBorders>
            <w:vAlign w:val="center"/>
          </w:tcPr>
          <w:p w14:paraId="000D0E8D" w14:textId="77777777" w:rsidR="00B55545" w:rsidRDefault="00B55545">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0FF3D6EC" w14:textId="77777777" w:rsidR="00B55545" w:rsidRDefault="00B55545">
            <w:pPr>
              <w:spacing w:before="40" w:after="40"/>
              <w:jc w:val="center"/>
            </w:pPr>
          </w:p>
        </w:tc>
      </w:tr>
      <w:tr w:rsidR="00B55545" w14:paraId="2450D69D" w14:textId="77777777" w:rsidTr="00756FB1">
        <w:trPr>
          <w:trHeight w:val="524"/>
          <w:tblHeader/>
        </w:trPr>
        <w:tc>
          <w:tcPr>
            <w:tcW w:w="6088" w:type="dxa"/>
            <w:tcBorders>
              <w:top w:val="single" w:sz="4" w:space="0" w:color="auto"/>
              <w:left w:val="single" w:sz="4" w:space="0" w:color="auto"/>
              <w:bottom w:val="single" w:sz="4" w:space="0" w:color="auto"/>
              <w:right w:val="single" w:sz="4" w:space="0" w:color="auto"/>
            </w:tcBorders>
            <w:hideMark/>
          </w:tcPr>
          <w:p w14:paraId="262ED400" w14:textId="77777777" w:rsidR="00B55545" w:rsidRPr="003137A8" w:rsidRDefault="00B55545">
            <w:pPr>
              <w:spacing w:before="40" w:after="40"/>
            </w:pPr>
            <w:r>
              <w:t>Ability to work as part of a team and on own initiative.</w:t>
            </w:r>
          </w:p>
        </w:tc>
        <w:tc>
          <w:tcPr>
            <w:tcW w:w="1275" w:type="dxa"/>
            <w:tcBorders>
              <w:top w:val="single" w:sz="4" w:space="0" w:color="auto"/>
              <w:left w:val="single" w:sz="4" w:space="0" w:color="auto"/>
              <w:bottom w:val="single" w:sz="4" w:space="0" w:color="auto"/>
              <w:right w:val="single" w:sz="4" w:space="0" w:color="auto"/>
            </w:tcBorders>
            <w:vAlign w:val="center"/>
          </w:tcPr>
          <w:p w14:paraId="6D87B8F9" w14:textId="77777777" w:rsidR="00B55545" w:rsidRDefault="00B55545" w:rsidP="000051DD">
            <w:pPr>
              <w:spacing w:before="40" w:after="40"/>
              <w:jc w:val="center"/>
            </w:pPr>
            <w:r>
              <w:sym w:font="Wingdings" w:char="F0FC"/>
            </w:r>
          </w:p>
        </w:tc>
        <w:tc>
          <w:tcPr>
            <w:tcW w:w="1422" w:type="dxa"/>
            <w:tcBorders>
              <w:top w:val="single" w:sz="4" w:space="0" w:color="auto"/>
              <w:left w:val="single" w:sz="4" w:space="0" w:color="auto"/>
              <w:bottom w:val="single" w:sz="4" w:space="0" w:color="auto"/>
              <w:right w:val="single" w:sz="4" w:space="0" w:color="auto"/>
            </w:tcBorders>
            <w:vAlign w:val="center"/>
          </w:tcPr>
          <w:p w14:paraId="0AD01269" w14:textId="77777777" w:rsidR="00B55545" w:rsidRDefault="00B55545">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hideMark/>
          </w:tcPr>
          <w:p w14:paraId="6B5EF3A0" w14:textId="77777777" w:rsidR="00B55545" w:rsidRDefault="00B55545">
            <w:pPr>
              <w:spacing w:before="40" w:after="40"/>
              <w:jc w:val="center"/>
            </w:pPr>
            <w:r>
              <w:t>AF / I</w:t>
            </w:r>
          </w:p>
        </w:tc>
      </w:tr>
      <w:tr w:rsidR="00B55545" w14:paraId="79CF79C5" w14:textId="77777777" w:rsidTr="00756FB1">
        <w:trPr>
          <w:tblHeader/>
        </w:trPr>
        <w:tc>
          <w:tcPr>
            <w:tcW w:w="6088" w:type="dxa"/>
            <w:tcBorders>
              <w:top w:val="single" w:sz="4" w:space="0" w:color="auto"/>
              <w:left w:val="single" w:sz="4" w:space="0" w:color="auto"/>
              <w:bottom w:val="single" w:sz="4" w:space="0" w:color="auto"/>
              <w:right w:val="single" w:sz="4" w:space="0" w:color="auto"/>
            </w:tcBorders>
            <w:hideMark/>
          </w:tcPr>
          <w:p w14:paraId="4C46033A" w14:textId="5D11D038" w:rsidR="00B55545" w:rsidRDefault="00B55545">
            <w:pPr>
              <w:spacing w:before="40" w:after="40"/>
            </w:pPr>
            <w:r>
              <w:t>Can demonstrate Health and Safety awareness and work safely.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F698C5" w14:textId="77777777" w:rsidR="00B55545" w:rsidRDefault="00B55545">
            <w:pPr>
              <w:spacing w:before="40" w:after="40"/>
              <w:jc w:val="center"/>
            </w:pPr>
            <w:r>
              <w:sym w:font="Wingdings" w:char="F0FC"/>
            </w:r>
          </w:p>
        </w:tc>
        <w:tc>
          <w:tcPr>
            <w:tcW w:w="1422" w:type="dxa"/>
            <w:tcBorders>
              <w:top w:val="single" w:sz="4" w:space="0" w:color="auto"/>
              <w:left w:val="single" w:sz="4" w:space="0" w:color="auto"/>
              <w:bottom w:val="single" w:sz="4" w:space="0" w:color="auto"/>
              <w:right w:val="single" w:sz="4" w:space="0" w:color="auto"/>
            </w:tcBorders>
            <w:vAlign w:val="center"/>
          </w:tcPr>
          <w:p w14:paraId="734F8917" w14:textId="77777777" w:rsidR="00B55545" w:rsidRDefault="00B55545">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hideMark/>
          </w:tcPr>
          <w:p w14:paraId="4D4B3B27" w14:textId="77777777" w:rsidR="00B55545" w:rsidRDefault="00B55545">
            <w:pPr>
              <w:spacing w:before="40" w:after="40"/>
              <w:jc w:val="center"/>
            </w:pPr>
            <w:r>
              <w:t>AF / I</w:t>
            </w:r>
          </w:p>
        </w:tc>
      </w:tr>
      <w:tr w:rsidR="00333E1A" w14:paraId="4D2D9DDF" w14:textId="77777777" w:rsidTr="00756FB1">
        <w:trPr>
          <w:tblHeader/>
        </w:trPr>
        <w:tc>
          <w:tcPr>
            <w:tcW w:w="6088" w:type="dxa"/>
            <w:tcBorders>
              <w:top w:val="single" w:sz="4" w:space="0" w:color="auto"/>
              <w:left w:val="single" w:sz="4" w:space="0" w:color="auto"/>
              <w:bottom w:val="single" w:sz="4" w:space="0" w:color="auto"/>
              <w:right w:val="single" w:sz="4" w:space="0" w:color="auto"/>
            </w:tcBorders>
          </w:tcPr>
          <w:p w14:paraId="04A891C4" w14:textId="44BDBBA7" w:rsidR="00333E1A" w:rsidRDefault="00333E1A" w:rsidP="00333E1A">
            <w:pPr>
              <w:spacing w:before="40" w:after="40"/>
            </w:pPr>
            <w:r>
              <w:t>Experience of working in occupied and empty properties.</w:t>
            </w:r>
          </w:p>
        </w:tc>
        <w:tc>
          <w:tcPr>
            <w:tcW w:w="1275" w:type="dxa"/>
            <w:tcBorders>
              <w:top w:val="single" w:sz="4" w:space="0" w:color="auto"/>
              <w:left w:val="single" w:sz="4" w:space="0" w:color="auto"/>
              <w:bottom w:val="single" w:sz="4" w:space="0" w:color="auto"/>
              <w:right w:val="single" w:sz="4" w:space="0" w:color="auto"/>
            </w:tcBorders>
            <w:vAlign w:val="center"/>
          </w:tcPr>
          <w:p w14:paraId="51ECC705" w14:textId="77777777" w:rsidR="00333E1A" w:rsidRDefault="00333E1A" w:rsidP="00333E1A">
            <w:pPr>
              <w:spacing w:before="40" w:after="40"/>
              <w:jc w:val="center"/>
            </w:pPr>
          </w:p>
        </w:tc>
        <w:tc>
          <w:tcPr>
            <w:tcW w:w="1422" w:type="dxa"/>
            <w:tcBorders>
              <w:top w:val="single" w:sz="4" w:space="0" w:color="auto"/>
              <w:left w:val="single" w:sz="4" w:space="0" w:color="auto"/>
              <w:bottom w:val="single" w:sz="4" w:space="0" w:color="auto"/>
              <w:right w:val="single" w:sz="4" w:space="0" w:color="auto"/>
            </w:tcBorders>
            <w:vAlign w:val="center"/>
          </w:tcPr>
          <w:p w14:paraId="039BFB36" w14:textId="3DD4BEA6" w:rsidR="00333E1A" w:rsidRDefault="00333E1A" w:rsidP="00333E1A">
            <w:pPr>
              <w:spacing w:before="40" w:after="40"/>
              <w:jc w:val="center"/>
            </w:pPr>
            <w:r>
              <w:sym w:font="Wingdings" w:char="F0FC"/>
            </w:r>
          </w:p>
        </w:tc>
        <w:tc>
          <w:tcPr>
            <w:tcW w:w="1705" w:type="dxa"/>
            <w:tcBorders>
              <w:top w:val="single" w:sz="4" w:space="0" w:color="auto"/>
              <w:left w:val="single" w:sz="4" w:space="0" w:color="auto"/>
              <w:bottom w:val="single" w:sz="4" w:space="0" w:color="auto"/>
              <w:right w:val="single" w:sz="4" w:space="0" w:color="auto"/>
            </w:tcBorders>
            <w:vAlign w:val="center"/>
          </w:tcPr>
          <w:p w14:paraId="12010BC7" w14:textId="25A2BD00" w:rsidR="00333E1A" w:rsidRDefault="00333E1A" w:rsidP="00333E1A">
            <w:pPr>
              <w:spacing w:before="40" w:after="40"/>
              <w:jc w:val="center"/>
            </w:pPr>
            <w:r>
              <w:t>I</w:t>
            </w:r>
          </w:p>
        </w:tc>
      </w:tr>
      <w:tr w:rsidR="00B55545" w14:paraId="564C6895" w14:textId="77777777" w:rsidTr="00756FB1">
        <w:trPr>
          <w:tblHeader/>
        </w:trPr>
        <w:tc>
          <w:tcPr>
            <w:tcW w:w="6088" w:type="dxa"/>
            <w:tcBorders>
              <w:top w:val="single" w:sz="4" w:space="0" w:color="auto"/>
              <w:left w:val="single" w:sz="4" w:space="0" w:color="auto"/>
              <w:bottom w:val="single" w:sz="4" w:space="0" w:color="auto"/>
              <w:right w:val="single" w:sz="4" w:space="0" w:color="auto"/>
            </w:tcBorders>
          </w:tcPr>
          <w:p w14:paraId="1A3B71FB" w14:textId="3FC095AD" w:rsidR="00B55545" w:rsidRDefault="00B55545" w:rsidP="00214BB0">
            <w:pPr>
              <w:spacing w:before="40" w:after="40"/>
            </w:pPr>
            <w:r>
              <w:t>Valid CSCS Card.</w:t>
            </w:r>
          </w:p>
        </w:tc>
        <w:tc>
          <w:tcPr>
            <w:tcW w:w="1275" w:type="dxa"/>
            <w:tcBorders>
              <w:top w:val="single" w:sz="4" w:space="0" w:color="auto"/>
              <w:left w:val="single" w:sz="4" w:space="0" w:color="auto"/>
              <w:bottom w:val="single" w:sz="4" w:space="0" w:color="auto"/>
              <w:right w:val="single" w:sz="4" w:space="0" w:color="auto"/>
            </w:tcBorders>
            <w:vAlign w:val="center"/>
          </w:tcPr>
          <w:p w14:paraId="75906EBD" w14:textId="77777777" w:rsidR="00B55545" w:rsidRDefault="00B55545" w:rsidP="00214BB0">
            <w:pPr>
              <w:spacing w:before="40" w:after="40"/>
              <w:jc w:val="center"/>
            </w:pPr>
          </w:p>
        </w:tc>
        <w:tc>
          <w:tcPr>
            <w:tcW w:w="1422" w:type="dxa"/>
            <w:tcBorders>
              <w:top w:val="single" w:sz="4" w:space="0" w:color="auto"/>
              <w:left w:val="single" w:sz="4" w:space="0" w:color="auto"/>
              <w:bottom w:val="single" w:sz="4" w:space="0" w:color="auto"/>
              <w:right w:val="single" w:sz="4" w:space="0" w:color="auto"/>
            </w:tcBorders>
            <w:vAlign w:val="center"/>
          </w:tcPr>
          <w:p w14:paraId="40F55095" w14:textId="5A3ADDF2" w:rsidR="00B55545" w:rsidRDefault="00B55545" w:rsidP="00214BB0">
            <w:pPr>
              <w:spacing w:before="40" w:after="40"/>
              <w:jc w:val="center"/>
            </w:pPr>
            <w:r>
              <w:sym w:font="Wingdings" w:char="F0FC"/>
            </w:r>
          </w:p>
        </w:tc>
        <w:tc>
          <w:tcPr>
            <w:tcW w:w="1705" w:type="dxa"/>
            <w:tcBorders>
              <w:top w:val="single" w:sz="4" w:space="0" w:color="auto"/>
              <w:left w:val="single" w:sz="4" w:space="0" w:color="auto"/>
              <w:bottom w:val="single" w:sz="4" w:space="0" w:color="auto"/>
              <w:right w:val="single" w:sz="4" w:space="0" w:color="auto"/>
            </w:tcBorders>
            <w:vAlign w:val="center"/>
          </w:tcPr>
          <w:p w14:paraId="1E212ACA" w14:textId="1F616D6D" w:rsidR="00B55545" w:rsidRDefault="00B55545" w:rsidP="00214BB0">
            <w:pPr>
              <w:spacing w:before="40" w:after="40"/>
              <w:jc w:val="center"/>
            </w:pPr>
            <w:r>
              <w:t>AF / CQ</w:t>
            </w:r>
          </w:p>
        </w:tc>
      </w:tr>
    </w:tbl>
    <w:p w14:paraId="715A3083" w14:textId="77777777" w:rsidR="00756FB1" w:rsidRDefault="00756FB1" w:rsidP="00756FB1">
      <w:pPr>
        <w:spacing w:line="192"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1275"/>
        <w:gridCol w:w="1414"/>
        <w:gridCol w:w="1705"/>
      </w:tblGrid>
      <w:tr w:rsidR="009D3641" w14:paraId="4A3A3406" w14:textId="77777777" w:rsidTr="00756FB1">
        <w:trPr>
          <w:tblHeader/>
        </w:trPr>
        <w:tc>
          <w:tcPr>
            <w:tcW w:w="6096" w:type="dxa"/>
            <w:tcBorders>
              <w:top w:val="single" w:sz="4" w:space="0" w:color="auto"/>
              <w:left w:val="single" w:sz="4" w:space="0" w:color="auto"/>
              <w:bottom w:val="single" w:sz="4" w:space="0" w:color="auto"/>
              <w:right w:val="single" w:sz="4" w:space="0" w:color="auto"/>
            </w:tcBorders>
            <w:hideMark/>
          </w:tcPr>
          <w:p w14:paraId="013FE233" w14:textId="77777777" w:rsidR="009D3641" w:rsidRDefault="009D3641">
            <w:pPr>
              <w:spacing w:before="40" w:after="40"/>
              <w:rPr>
                <w:b/>
              </w:rPr>
            </w:pPr>
            <w:r>
              <w:rPr>
                <w:b/>
              </w:rPr>
              <w:t>Attitude</w:t>
            </w:r>
          </w:p>
        </w:tc>
        <w:tc>
          <w:tcPr>
            <w:tcW w:w="1275" w:type="dxa"/>
            <w:tcBorders>
              <w:top w:val="single" w:sz="4" w:space="0" w:color="auto"/>
              <w:left w:val="single" w:sz="4" w:space="0" w:color="auto"/>
              <w:bottom w:val="single" w:sz="4" w:space="0" w:color="auto"/>
              <w:right w:val="single" w:sz="4" w:space="0" w:color="auto"/>
            </w:tcBorders>
            <w:vAlign w:val="center"/>
          </w:tcPr>
          <w:p w14:paraId="0AD56D96" w14:textId="77777777" w:rsidR="009D3641" w:rsidRDefault="009D3641">
            <w:pPr>
              <w:spacing w:before="40" w:after="4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38D9C9AB" w14:textId="77777777" w:rsidR="009D3641" w:rsidRDefault="009D3641">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161A709D" w14:textId="77777777" w:rsidR="009D3641" w:rsidRDefault="009D3641">
            <w:pPr>
              <w:spacing w:before="40" w:after="40"/>
              <w:jc w:val="center"/>
            </w:pPr>
          </w:p>
        </w:tc>
      </w:tr>
      <w:tr w:rsidR="009D3641" w14:paraId="7E547063" w14:textId="77777777" w:rsidTr="00756FB1">
        <w:trPr>
          <w:tblHeader/>
        </w:trPr>
        <w:tc>
          <w:tcPr>
            <w:tcW w:w="6096" w:type="dxa"/>
            <w:tcBorders>
              <w:top w:val="single" w:sz="4" w:space="0" w:color="auto"/>
              <w:left w:val="single" w:sz="4" w:space="0" w:color="auto"/>
              <w:bottom w:val="single" w:sz="4" w:space="0" w:color="auto"/>
              <w:right w:val="single" w:sz="4" w:space="0" w:color="auto"/>
            </w:tcBorders>
            <w:hideMark/>
          </w:tcPr>
          <w:p w14:paraId="35EAB2A1" w14:textId="70D8E56C" w:rsidR="009D3641" w:rsidRDefault="009D3641" w:rsidP="008F1F4E">
            <w:pPr>
              <w:spacing w:before="40" w:after="40"/>
            </w:pPr>
            <w:r>
              <w:t>Able to communicate with colleagues, customers and third parties in a polite and pleasant manner.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D3AC46" w14:textId="77777777" w:rsidR="009D3641" w:rsidRDefault="009D3641" w:rsidP="008F1F4E">
            <w:pPr>
              <w:spacing w:before="40" w:after="40"/>
              <w:jc w:val="center"/>
            </w:pPr>
            <w:r>
              <w:sym w:font="Wingdings" w:char="F0FC"/>
            </w:r>
          </w:p>
        </w:tc>
        <w:tc>
          <w:tcPr>
            <w:tcW w:w="1414" w:type="dxa"/>
            <w:tcBorders>
              <w:top w:val="single" w:sz="4" w:space="0" w:color="auto"/>
              <w:left w:val="single" w:sz="4" w:space="0" w:color="auto"/>
              <w:bottom w:val="single" w:sz="4" w:space="0" w:color="auto"/>
              <w:right w:val="single" w:sz="4" w:space="0" w:color="auto"/>
            </w:tcBorders>
            <w:vAlign w:val="center"/>
          </w:tcPr>
          <w:p w14:paraId="5E84AE7A" w14:textId="77777777" w:rsidR="009D3641" w:rsidRDefault="009D3641" w:rsidP="008F1F4E">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hideMark/>
          </w:tcPr>
          <w:p w14:paraId="23266F3D" w14:textId="77777777" w:rsidR="009D3641" w:rsidRDefault="009D3641" w:rsidP="008F1F4E">
            <w:pPr>
              <w:spacing w:before="40" w:after="40"/>
              <w:jc w:val="center"/>
            </w:pPr>
            <w:r>
              <w:t>AF / I</w:t>
            </w:r>
          </w:p>
        </w:tc>
      </w:tr>
      <w:tr w:rsidR="009D3641" w14:paraId="70C15477"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218E0B38" w14:textId="64393EA0" w:rsidR="009D3641" w:rsidRDefault="009D3641" w:rsidP="008F1F4E">
            <w:pPr>
              <w:spacing w:before="40" w:after="40"/>
            </w:pPr>
            <w:r>
              <w:t>Able to work flexibly in terms of hours and tasks to fulfil business and customer needs.</w:t>
            </w:r>
          </w:p>
        </w:tc>
        <w:tc>
          <w:tcPr>
            <w:tcW w:w="1275" w:type="dxa"/>
            <w:tcBorders>
              <w:top w:val="single" w:sz="4" w:space="0" w:color="auto"/>
              <w:left w:val="single" w:sz="4" w:space="0" w:color="auto"/>
              <w:bottom w:val="single" w:sz="4" w:space="0" w:color="auto"/>
              <w:right w:val="single" w:sz="4" w:space="0" w:color="auto"/>
            </w:tcBorders>
            <w:vAlign w:val="center"/>
          </w:tcPr>
          <w:p w14:paraId="61512055" w14:textId="32D921FC" w:rsidR="009D3641" w:rsidRDefault="009D3641" w:rsidP="008F1F4E">
            <w:pPr>
              <w:spacing w:before="40" w:after="40"/>
              <w:jc w:val="center"/>
            </w:pPr>
            <w:r>
              <w:sym w:font="Wingdings" w:char="F0FC"/>
            </w:r>
          </w:p>
        </w:tc>
        <w:tc>
          <w:tcPr>
            <w:tcW w:w="1414" w:type="dxa"/>
            <w:tcBorders>
              <w:top w:val="single" w:sz="4" w:space="0" w:color="auto"/>
              <w:left w:val="single" w:sz="4" w:space="0" w:color="auto"/>
              <w:bottom w:val="single" w:sz="4" w:space="0" w:color="auto"/>
              <w:right w:val="single" w:sz="4" w:space="0" w:color="auto"/>
            </w:tcBorders>
            <w:vAlign w:val="center"/>
          </w:tcPr>
          <w:p w14:paraId="0052578A" w14:textId="77777777" w:rsidR="009D3641" w:rsidRDefault="009D3641" w:rsidP="008F1F4E">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71F509DE" w14:textId="1C47A9CB" w:rsidR="009D3641" w:rsidRDefault="009D3641" w:rsidP="008F1F4E">
            <w:pPr>
              <w:spacing w:before="40" w:after="40"/>
              <w:jc w:val="center"/>
            </w:pPr>
            <w:r>
              <w:t>AF / I</w:t>
            </w:r>
          </w:p>
        </w:tc>
      </w:tr>
      <w:tr w:rsidR="009D3641" w14:paraId="676E0FAC"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29FF4F8A" w14:textId="25E95BAF" w:rsidR="009D3641" w:rsidRDefault="009D3641" w:rsidP="008F1F4E">
            <w:pPr>
              <w:spacing w:before="40" w:after="40"/>
            </w:pPr>
            <w:r>
              <w:t>Able to demonstrate a customer focussed attitude.</w:t>
            </w:r>
          </w:p>
        </w:tc>
        <w:tc>
          <w:tcPr>
            <w:tcW w:w="1275" w:type="dxa"/>
            <w:tcBorders>
              <w:top w:val="single" w:sz="4" w:space="0" w:color="auto"/>
              <w:left w:val="single" w:sz="4" w:space="0" w:color="auto"/>
              <w:bottom w:val="single" w:sz="4" w:space="0" w:color="auto"/>
              <w:right w:val="single" w:sz="4" w:space="0" w:color="auto"/>
            </w:tcBorders>
            <w:vAlign w:val="center"/>
          </w:tcPr>
          <w:p w14:paraId="429B276A" w14:textId="56388D40" w:rsidR="009D3641" w:rsidRDefault="009D3641" w:rsidP="008F1F4E">
            <w:pPr>
              <w:spacing w:before="40" w:after="40"/>
              <w:jc w:val="center"/>
            </w:pPr>
            <w:r>
              <w:sym w:font="Wingdings" w:char="F0FC"/>
            </w:r>
          </w:p>
        </w:tc>
        <w:tc>
          <w:tcPr>
            <w:tcW w:w="1414" w:type="dxa"/>
            <w:tcBorders>
              <w:top w:val="single" w:sz="4" w:space="0" w:color="auto"/>
              <w:left w:val="single" w:sz="4" w:space="0" w:color="auto"/>
              <w:bottom w:val="single" w:sz="4" w:space="0" w:color="auto"/>
              <w:right w:val="single" w:sz="4" w:space="0" w:color="auto"/>
            </w:tcBorders>
            <w:vAlign w:val="center"/>
          </w:tcPr>
          <w:p w14:paraId="5543F5E2" w14:textId="77777777" w:rsidR="009D3641" w:rsidRDefault="009D3641" w:rsidP="008F1F4E">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2B3CB9EB" w14:textId="0449802E" w:rsidR="009D3641" w:rsidRDefault="009D3641" w:rsidP="008F1F4E">
            <w:pPr>
              <w:spacing w:before="40" w:after="40"/>
              <w:jc w:val="center"/>
            </w:pPr>
            <w:r>
              <w:t>AF / I</w:t>
            </w:r>
          </w:p>
        </w:tc>
      </w:tr>
      <w:tr w:rsidR="009D3641" w14:paraId="0047192A"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0C2C71F2" w14:textId="6CF591F0" w:rsidR="009D3641" w:rsidRDefault="009D3641" w:rsidP="00DA1BF0">
            <w:pPr>
              <w:spacing w:before="40" w:after="40"/>
            </w:pPr>
            <w:r>
              <w:t>Willing to complete the training and qualifications identified for the role.</w:t>
            </w:r>
          </w:p>
        </w:tc>
        <w:tc>
          <w:tcPr>
            <w:tcW w:w="1275" w:type="dxa"/>
            <w:tcBorders>
              <w:top w:val="single" w:sz="4" w:space="0" w:color="auto"/>
              <w:left w:val="single" w:sz="4" w:space="0" w:color="auto"/>
              <w:bottom w:val="single" w:sz="4" w:space="0" w:color="auto"/>
              <w:right w:val="single" w:sz="4" w:space="0" w:color="auto"/>
            </w:tcBorders>
            <w:vAlign w:val="center"/>
          </w:tcPr>
          <w:p w14:paraId="201C0810" w14:textId="549F87EF" w:rsidR="009D3641" w:rsidRDefault="009D3641" w:rsidP="00DA1BF0">
            <w:pPr>
              <w:spacing w:before="40" w:after="40"/>
              <w:jc w:val="center"/>
            </w:pPr>
            <w:r>
              <w:sym w:font="Wingdings" w:char="F0FC"/>
            </w:r>
          </w:p>
        </w:tc>
        <w:tc>
          <w:tcPr>
            <w:tcW w:w="1414" w:type="dxa"/>
            <w:tcBorders>
              <w:top w:val="single" w:sz="4" w:space="0" w:color="auto"/>
              <w:left w:val="single" w:sz="4" w:space="0" w:color="auto"/>
              <w:bottom w:val="single" w:sz="4" w:space="0" w:color="auto"/>
              <w:right w:val="single" w:sz="4" w:space="0" w:color="auto"/>
            </w:tcBorders>
            <w:vAlign w:val="center"/>
          </w:tcPr>
          <w:p w14:paraId="6E6E1BA9" w14:textId="77777777" w:rsidR="009D3641" w:rsidRDefault="009D3641" w:rsidP="00DA1BF0">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11281809" w14:textId="7AD81C87" w:rsidR="009D3641" w:rsidRDefault="009D3641" w:rsidP="00DA1BF0">
            <w:pPr>
              <w:spacing w:before="40" w:after="40"/>
              <w:jc w:val="center"/>
            </w:pPr>
            <w:r>
              <w:t>AF / I</w:t>
            </w:r>
          </w:p>
        </w:tc>
      </w:tr>
      <w:tr w:rsidR="009D3641" w14:paraId="6EECF675" w14:textId="77777777" w:rsidTr="00756FB1">
        <w:trPr>
          <w:tblHeader/>
        </w:trPr>
        <w:tc>
          <w:tcPr>
            <w:tcW w:w="6096" w:type="dxa"/>
            <w:tcBorders>
              <w:top w:val="single" w:sz="4" w:space="0" w:color="auto"/>
              <w:left w:val="single" w:sz="4" w:space="0" w:color="auto"/>
              <w:bottom w:val="single" w:sz="4" w:space="0" w:color="auto"/>
              <w:right w:val="single" w:sz="4" w:space="0" w:color="auto"/>
            </w:tcBorders>
          </w:tcPr>
          <w:p w14:paraId="47DB8DEE" w14:textId="23ECA24B" w:rsidR="009D3641" w:rsidRDefault="009D3641" w:rsidP="00DA1BF0">
            <w:pPr>
              <w:spacing w:before="40" w:after="40"/>
            </w:pPr>
            <w:r>
              <w:t>Adaptable to learn new skills.</w:t>
            </w:r>
          </w:p>
        </w:tc>
        <w:tc>
          <w:tcPr>
            <w:tcW w:w="1275" w:type="dxa"/>
            <w:tcBorders>
              <w:top w:val="single" w:sz="4" w:space="0" w:color="auto"/>
              <w:left w:val="single" w:sz="4" w:space="0" w:color="auto"/>
              <w:bottom w:val="single" w:sz="4" w:space="0" w:color="auto"/>
              <w:right w:val="single" w:sz="4" w:space="0" w:color="auto"/>
            </w:tcBorders>
            <w:vAlign w:val="center"/>
          </w:tcPr>
          <w:p w14:paraId="4CE0C4CB" w14:textId="072EC6C0" w:rsidR="009D3641" w:rsidRDefault="009D3641" w:rsidP="00DA1BF0">
            <w:pPr>
              <w:spacing w:before="40" w:after="40"/>
              <w:jc w:val="center"/>
            </w:pPr>
            <w:r>
              <w:sym w:font="Wingdings" w:char="F0FC"/>
            </w:r>
          </w:p>
        </w:tc>
        <w:tc>
          <w:tcPr>
            <w:tcW w:w="1414" w:type="dxa"/>
            <w:tcBorders>
              <w:top w:val="single" w:sz="4" w:space="0" w:color="auto"/>
              <w:left w:val="single" w:sz="4" w:space="0" w:color="auto"/>
              <w:bottom w:val="single" w:sz="4" w:space="0" w:color="auto"/>
              <w:right w:val="single" w:sz="4" w:space="0" w:color="auto"/>
            </w:tcBorders>
            <w:vAlign w:val="center"/>
          </w:tcPr>
          <w:p w14:paraId="65EA77B6" w14:textId="77777777" w:rsidR="009D3641" w:rsidRDefault="009D3641" w:rsidP="00DA1BF0">
            <w:pPr>
              <w:spacing w:before="40" w:after="40"/>
              <w:jc w:val="center"/>
            </w:pPr>
          </w:p>
        </w:tc>
        <w:tc>
          <w:tcPr>
            <w:tcW w:w="1705" w:type="dxa"/>
            <w:tcBorders>
              <w:top w:val="single" w:sz="4" w:space="0" w:color="auto"/>
              <w:left w:val="single" w:sz="4" w:space="0" w:color="auto"/>
              <w:bottom w:val="single" w:sz="4" w:space="0" w:color="auto"/>
              <w:right w:val="single" w:sz="4" w:space="0" w:color="auto"/>
            </w:tcBorders>
            <w:vAlign w:val="center"/>
          </w:tcPr>
          <w:p w14:paraId="6EFF6465" w14:textId="4FCB6DC3" w:rsidR="009D3641" w:rsidRDefault="009D3641" w:rsidP="00DA1BF0">
            <w:pPr>
              <w:spacing w:before="40" w:after="40"/>
              <w:jc w:val="center"/>
            </w:pPr>
            <w:r>
              <w:t>AF / I</w:t>
            </w:r>
          </w:p>
        </w:tc>
      </w:tr>
    </w:tbl>
    <w:p w14:paraId="2444B92E" w14:textId="77777777" w:rsidR="00501BE2" w:rsidRDefault="00501BE2" w:rsidP="00501BE2"/>
    <w:p w14:paraId="7B80D56D" w14:textId="77777777" w:rsidR="00501BE2" w:rsidRDefault="00501BE2" w:rsidP="00501BE2">
      <w:pPr>
        <w:rPr>
          <w:b/>
          <w:sz w:val="16"/>
          <w:szCs w:val="16"/>
        </w:rPr>
      </w:pPr>
      <w:r>
        <w:rPr>
          <w:b/>
          <w:sz w:val="16"/>
          <w:szCs w:val="16"/>
        </w:rPr>
        <w:t>Key</w:t>
      </w:r>
    </w:p>
    <w:p w14:paraId="1888ADE3" w14:textId="77777777" w:rsidR="00501BE2" w:rsidRDefault="00501BE2" w:rsidP="00501BE2">
      <w:pPr>
        <w:tabs>
          <w:tab w:val="left" w:pos="360"/>
          <w:tab w:val="left" w:pos="720"/>
        </w:tabs>
        <w:rPr>
          <w:b/>
          <w:sz w:val="16"/>
          <w:szCs w:val="16"/>
        </w:rPr>
      </w:pPr>
      <w:r>
        <w:rPr>
          <w:b/>
          <w:sz w:val="16"/>
          <w:szCs w:val="16"/>
        </w:rPr>
        <w:t>AF - Application Form</w:t>
      </w:r>
    </w:p>
    <w:p w14:paraId="4E839789" w14:textId="77777777" w:rsidR="00501BE2" w:rsidRDefault="00501BE2" w:rsidP="00501BE2">
      <w:pPr>
        <w:tabs>
          <w:tab w:val="left" w:pos="0"/>
          <w:tab w:val="left" w:pos="720"/>
        </w:tabs>
        <w:rPr>
          <w:b/>
          <w:sz w:val="16"/>
          <w:szCs w:val="16"/>
        </w:rPr>
      </w:pPr>
      <w:r>
        <w:rPr>
          <w:b/>
          <w:sz w:val="16"/>
          <w:szCs w:val="16"/>
        </w:rPr>
        <w:t>I -     Interview (this may include a presentation and occupational test where appropriate)</w:t>
      </w:r>
    </w:p>
    <w:p w14:paraId="295933D8" w14:textId="77777777" w:rsidR="00501BE2" w:rsidRDefault="00501BE2" w:rsidP="00501BE2">
      <w:pPr>
        <w:tabs>
          <w:tab w:val="left" w:pos="360"/>
          <w:tab w:val="left" w:pos="720"/>
        </w:tabs>
        <w:rPr>
          <w:b/>
          <w:sz w:val="16"/>
          <w:szCs w:val="16"/>
        </w:rPr>
      </w:pPr>
      <w:r>
        <w:rPr>
          <w:b/>
          <w:sz w:val="16"/>
          <w:szCs w:val="16"/>
        </w:rPr>
        <w:t>CQ</w:t>
      </w:r>
      <w:r>
        <w:rPr>
          <w:b/>
          <w:sz w:val="16"/>
          <w:szCs w:val="16"/>
        </w:rPr>
        <w:tab/>
        <w:t>- Certificate of Qualification</w:t>
      </w:r>
    </w:p>
    <w:p w14:paraId="64C70D5F" w14:textId="77777777" w:rsidR="00831064" w:rsidRDefault="00831064"/>
    <w:sectPr w:rsidR="00831064" w:rsidSect="00756FB1">
      <w:pgSz w:w="11907" w:h="16839" w:code="9"/>
      <w:pgMar w:top="284" w:right="1080" w:bottom="0" w:left="709"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8781" w14:textId="77777777" w:rsidR="00981169" w:rsidRDefault="00981169" w:rsidP="00600343">
      <w:r>
        <w:separator/>
      </w:r>
    </w:p>
  </w:endnote>
  <w:endnote w:type="continuationSeparator" w:id="0">
    <w:p w14:paraId="56C6195A" w14:textId="77777777" w:rsidR="00981169" w:rsidRDefault="00981169" w:rsidP="0060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6185" w14:textId="77777777" w:rsidR="00981169" w:rsidRDefault="00981169" w:rsidP="00600343">
      <w:r>
        <w:separator/>
      </w:r>
    </w:p>
  </w:footnote>
  <w:footnote w:type="continuationSeparator" w:id="0">
    <w:p w14:paraId="64CEBD14" w14:textId="77777777" w:rsidR="00981169" w:rsidRDefault="00981169" w:rsidP="0060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59E5"/>
    <w:multiLevelType w:val="hybridMultilevel"/>
    <w:tmpl w:val="F0D605B2"/>
    <w:lvl w:ilvl="0" w:tplc="CF72EAEE">
      <w:start w:val="1"/>
      <w:numFmt w:val="bullet"/>
      <w:lvlText w:val=""/>
      <w:lvlJc w:val="left"/>
      <w:pPr>
        <w:tabs>
          <w:tab w:val="num" w:pos="432"/>
        </w:tabs>
        <w:ind w:left="432" w:hanging="432"/>
      </w:pPr>
      <w:rPr>
        <w:rFonts w:ascii="Symbol" w:hAnsi="Symbol" w:hint="default"/>
        <w:b w:val="0"/>
        <w:i w:val="0"/>
        <w:color w:val="80008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1146C"/>
    <w:multiLevelType w:val="hybridMultilevel"/>
    <w:tmpl w:val="7AE06202"/>
    <w:lvl w:ilvl="0" w:tplc="CF72EAEE">
      <w:start w:val="1"/>
      <w:numFmt w:val="bullet"/>
      <w:lvlText w:val=""/>
      <w:lvlJc w:val="left"/>
      <w:pPr>
        <w:tabs>
          <w:tab w:val="num" w:pos="432"/>
        </w:tabs>
        <w:ind w:left="432" w:hanging="432"/>
      </w:pPr>
      <w:rPr>
        <w:rFonts w:ascii="Symbol" w:hAnsi="Symbol" w:hint="default"/>
        <w:color w:val="80008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09037970">
    <w:abstractNumId w:val="0"/>
  </w:num>
  <w:num w:numId="2" w16cid:durableId="2135636088">
    <w:abstractNumId w:val="1"/>
  </w:num>
  <w:num w:numId="3" w16cid:durableId="56310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E2"/>
    <w:rsid w:val="000051DD"/>
    <w:rsid w:val="0001333C"/>
    <w:rsid w:val="00033AD9"/>
    <w:rsid w:val="00081F88"/>
    <w:rsid w:val="0015523B"/>
    <w:rsid w:val="001607A4"/>
    <w:rsid w:val="00167CF3"/>
    <w:rsid w:val="001855A4"/>
    <w:rsid w:val="001F39CA"/>
    <w:rsid w:val="00214BB0"/>
    <w:rsid w:val="00226AF4"/>
    <w:rsid w:val="002756BF"/>
    <w:rsid w:val="002A4E6E"/>
    <w:rsid w:val="002B083C"/>
    <w:rsid w:val="002D1B67"/>
    <w:rsid w:val="002D52E5"/>
    <w:rsid w:val="003137A8"/>
    <w:rsid w:val="00315530"/>
    <w:rsid w:val="00333E1A"/>
    <w:rsid w:val="00342C9A"/>
    <w:rsid w:val="00362A20"/>
    <w:rsid w:val="0037334F"/>
    <w:rsid w:val="003951AC"/>
    <w:rsid w:val="003D222C"/>
    <w:rsid w:val="003D609A"/>
    <w:rsid w:val="004615C7"/>
    <w:rsid w:val="004D2AA3"/>
    <w:rsid w:val="00501BE2"/>
    <w:rsid w:val="00522510"/>
    <w:rsid w:val="00530045"/>
    <w:rsid w:val="005B02AC"/>
    <w:rsid w:val="00600343"/>
    <w:rsid w:val="00661F6A"/>
    <w:rsid w:val="00667DD6"/>
    <w:rsid w:val="00690400"/>
    <w:rsid w:val="006C48F4"/>
    <w:rsid w:val="006D3C80"/>
    <w:rsid w:val="00756FB1"/>
    <w:rsid w:val="007A3753"/>
    <w:rsid w:val="007C3A01"/>
    <w:rsid w:val="007C4E5A"/>
    <w:rsid w:val="007D1E7E"/>
    <w:rsid w:val="007E1518"/>
    <w:rsid w:val="00831064"/>
    <w:rsid w:val="00861B2A"/>
    <w:rsid w:val="0091175B"/>
    <w:rsid w:val="00981169"/>
    <w:rsid w:val="009D3641"/>
    <w:rsid w:val="009F77E2"/>
    <w:rsid w:val="00A20663"/>
    <w:rsid w:val="00A56E1B"/>
    <w:rsid w:val="00A661BD"/>
    <w:rsid w:val="00A77D3E"/>
    <w:rsid w:val="00AC5681"/>
    <w:rsid w:val="00B019B9"/>
    <w:rsid w:val="00B032AC"/>
    <w:rsid w:val="00B16B27"/>
    <w:rsid w:val="00B30088"/>
    <w:rsid w:val="00B34134"/>
    <w:rsid w:val="00B55545"/>
    <w:rsid w:val="00C2288F"/>
    <w:rsid w:val="00C602B7"/>
    <w:rsid w:val="00C70319"/>
    <w:rsid w:val="00C73FE2"/>
    <w:rsid w:val="00CF7BB2"/>
    <w:rsid w:val="00D028F0"/>
    <w:rsid w:val="00D74352"/>
    <w:rsid w:val="00DA1BF0"/>
    <w:rsid w:val="00DB54CC"/>
    <w:rsid w:val="00DC60C7"/>
    <w:rsid w:val="00E31D3E"/>
    <w:rsid w:val="00E73E19"/>
    <w:rsid w:val="00E919F0"/>
    <w:rsid w:val="00EC6E0D"/>
    <w:rsid w:val="00F9633E"/>
    <w:rsid w:val="00FA501B"/>
    <w:rsid w:val="00FA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BA885"/>
  <w15:docId w15:val="{597AA979-3168-4C64-B1FA-16B7EE42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BE2"/>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E2"/>
    <w:pPr>
      <w:ind w:left="720"/>
    </w:pPr>
  </w:style>
  <w:style w:type="paragraph" w:styleId="Header">
    <w:name w:val="header"/>
    <w:basedOn w:val="Normal"/>
    <w:link w:val="HeaderChar"/>
    <w:unhideWhenUsed/>
    <w:rsid w:val="00600343"/>
    <w:pPr>
      <w:tabs>
        <w:tab w:val="center" w:pos="4513"/>
        <w:tab w:val="right" w:pos="9026"/>
      </w:tabs>
    </w:pPr>
  </w:style>
  <w:style w:type="character" w:customStyle="1" w:styleId="HeaderChar">
    <w:name w:val="Header Char"/>
    <w:basedOn w:val="DefaultParagraphFont"/>
    <w:link w:val="Header"/>
    <w:rsid w:val="00600343"/>
    <w:rPr>
      <w:rFonts w:cs="Times New Roman"/>
      <w:lang w:eastAsia="en-US"/>
    </w:rPr>
  </w:style>
  <w:style w:type="paragraph" w:styleId="Footer">
    <w:name w:val="footer"/>
    <w:basedOn w:val="Normal"/>
    <w:link w:val="FooterChar"/>
    <w:unhideWhenUsed/>
    <w:rsid w:val="00600343"/>
    <w:pPr>
      <w:tabs>
        <w:tab w:val="center" w:pos="4513"/>
        <w:tab w:val="right" w:pos="9026"/>
      </w:tabs>
    </w:pPr>
  </w:style>
  <w:style w:type="character" w:customStyle="1" w:styleId="FooterChar">
    <w:name w:val="Footer Char"/>
    <w:basedOn w:val="DefaultParagraphFont"/>
    <w:link w:val="Footer"/>
    <w:rsid w:val="00600343"/>
    <w:rPr>
      <w:rFonts w:cs="Times New Roman"/>
      <w:lang w:eastAsia="en-US"/>
    </w:rPr>
  </w:style>
  <w:style w:type="paragraph" w:styleId="BalloonText">
    <w:name w:val="Balloon Text"/>
    <w:basedOn w:val="Normal"/>
    <w:link w:val="BalloonTextChar"/>
    <w:semiHidden/>
    <w:unhideWhenUsed/>
    <w:rsid w:val="000051DD"/>
    <w:rPr>
      <w:rFonts w:ascii="Segoe UI" w:hAnsi="Segoe UI" w:cs="Segoe UI"/>
      <w:sz w:val="18"/>
      <w:szCs w:val="18"/>
    </w:rPr>
  </w:style>
  <w:style w:type="character" w:customStyle="1" w:styleId="BalloonTextChar">
    <w:name w:val="Balloon Text Char"/>
    <w:basedOn w:val="DefaultParagraphFont"/>
    <w:link w:val="BalloonText"/>
    <w:semiHidden/>
    <w:rsid w:val="000051DD"/>
    <w:rPr>
      <w:rFonts w:ascii="Segoe UI" w:hAnsi="Segoe UI" w:cs="Segoe UI"/>
      <w:sz w:val="18"/>
      <w:szCs w:val="18"/>
      <w:lang w:eastAsia="en-US"/>
    </w:rPr>
  </w:style>
  <w:style w:type="paragraph" w:styleId="Revision">
    <w:name w:val="Revision"/>
    <w:hidden/>
    <w:uiPriority w:val="99"/>
    <w:semiHidden/>
    <w:rsid w:val="00EC6E0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6297">
      <w:bodyDiv w:val="1"/>
      <w:marLeft w:val="0"/>
      <w:marRight w:val="0"/>
      <w:marTop w:val="0"/>
      <w:marBottom w:val="0"/>
      <w:divBdr>
        <w:top w:val="none" w:sz="0" w:space="0" w:color="auto"/>
        <w:left w:val="none" w:sz="0" w:space="0" w:color="auto"/>
        <w:bottom w:val="none" w:sz="0" w:space="0" w:color="auto"/>
        <w:right w:val="none" w:sz="0" w:space="0" w:color="auto"/>
      </w:divBdr>
    </w:div>
    <w:div w:id="10713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ItemNumber xmlns="34cd5e3f-5be0-47a2-a7d9-a18e7f99ac6f" xsi:nil="true"/>
    <Presenter xmlns="34cd5e3f-5be0-47a2-a7d9-a18e7f99ac6f" xsi:nil="true"/>
    <TaxCatchAll xmlns="82bfb0f9-60ea-4508-a805-480957ce9e33" xsi:nil="true"/>
    <lcf76f155ced4ddcb4097134ff3c332f xmlns="34cd5e3f-5be0-47a2-a7d9-a18e7f99ac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B8D0ECF721E54EB14A367E90057152" ma:contentTypeVersion="15" ma:contentTypeDescription="Create a new document." ma:contentTypeScope="" ma:versionID="f3fc400e5caadcd71d9686d4aef4eb12">
  <xsd:schema xmlns:xsd="http://www.w3.org/2001/XMLSchema" xmlns:xs="http://www.w3.org/2001/XMLSchema" xmlns:p="http://schemas.microsoft.com/office/2006/metadata/properties" xmlns:ns2="34cd5e3f-5be0-47a2-a7d9-a18e7f99ac6f" xmlns:ns3="82bfb0f9-60ea-4508-a805-480957ce9e33" targetNamespace="http://schemas.microsoft.com/office/2006/metadata/properties" ma:root="true" ma:fieldsID="6b6d813a80fe4eda585c78e6ff75819e" ns2:_="" ns3:_="">
    <xsd:import namespace="34cd5e3f-5be0-47a2-a7d9-a18e7f99ac6f"/>
    <xsd:import namespace="82bfb0f9-60ea-4508-a805-480957ce9e33"/>
    <xsd:element name="properties">
      <xsd:complexType>
        <xsd:sequence>
          <xsd:element name="documentManagement">
            <xsd:complexType>
              <xsd:all>
                <xsd:element ref="ns2:MediaServiceMetadata" minOccurs="0"/>
                <xsd:element ref="ns2:MediaServiceFastMetadata" minOccurs="0"/>
                <xsd:element ref="ns2:AgendaItemNumber" minOccurs="0"/>
                <xsd:element ref="ns2:Presenter"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5e3f-5be0-47a2-a7d9-a18e7f99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gendaItemNumber" ma:index="10" nillable="true" ma:displayName="Agenda Item Number" ma:format="Dropdown" ma:internalName="AgendaItemNumber" ma:percentage="FALSE">
      <xsd:simpleType>
        <xsd:restriction base="dms:Number"/>
      </xsd:simpleType>
    </xsd:element>
    <xsd:element name="Presenter" ma:index="11" nillable="true" ma:displayName="Presenter" ma:format="Dropdown" ma:internalName="Presenter">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fb0f9-60ea-4508-a805-480957ce9e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72bd4b-85e7-4eda-895b-1b662f40f6e1}" ma:internalName="TaxCatchAll" ma:showField="CatchAllData" ma:web="82bfb0f9-60ea-4508-a805-480957ce9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992C0-DF0F-40CD-87B4-32949A0133C1}">
  <ds:schemaRefs>
    <ds:schemaRef ds:uri="http://schemas.openxmlformats.org/officeDocument/2006/bibliography"/>
  </ds:schemaRefs>
</ds:datastoreItem>
</file>

<file path=customXml/itemProps2.xml><?xml version="1.0" encoding="utf-8"?>
<ds:datastoreItem xmlns:ds="http://schemas.openxmlformats.org/officeDocument/2006/customXml" ds:itemID="{638AA0D6-79DC-4F81-82C5-8B626A4D96D3}">
  <ds:schemaRefs>
    <ds:schemaRef ds:uri="http://schemas.microsoft.com/office/2006/metadata/properties"/>
    <ds:schemaRef ds:uri="http://schemas.microsoft.com/office/infopath/2007/PartnerControls"/>
    <ds:schemaRef ds:uri="34cd5e3f-5be0-47a2-a7d9-a18e7f99ac6f"/>
    <ds:schemaRef ds:uri="82bfb0f9-60ea-4508-a805-480957ce9e33"/>
  </ds:schemaRefs>
</ds:datastoreItem>
</file>

<file path=customXml/itemProps3.xml><?xml version="1.0" encoding="utf-8"?>
<ds:datastoreItem xmlns:ds="http://schemas.openxmlformats.org/officeDocument/2006/customXml" ds:itemID="{8D2A814A-F377-4D45-A71A-49B779D8525F}">
  <ds:schemaRefs>
    <ds:schemaRef ds:uri="http://schemas.microsoft.com/sharepoint/v3/contenttype/forms"/>
  </ds:schemaRefs>
</ds:datastoreItem>
</file>

<file path=customXml/itemProps4.xml><?xml version="1.0" encoding="utf-8"?>
<ds:datastoreItem xmlns:ds="http://schemas.openxmlformats.org/officeDocument/2006/customXml" ds:itemID="{934300E4-E6A5-451A-B336-A9EDA890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d5e3f-5be0-47a2-a7d9-a18e7f99ac6f"/>
    <ds:schemaRef ds:uri="82bfb0f9-60ea-4508-a805-480957ce9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WDH</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Martin</dc:creator>
  <cp:lastModifiedBy>Karen Tran</cp:lastModifiedBy>
  <cp:revision>3</cp:revision>
  <dcterms:created xsi:type="dcterms:W3CDTF">2023-06-27T08:54:00Z</dcterms:created>
  <dcterms:modified xsi:type="dcterms:W3CDTF">2023-06-27T10:40:00Z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0x010100A0B8D0ECF721E54EB14A367E90057152</vt:lpwstr>
  </property>
</Properties>
</file>